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0F1710" w:rsidP="00A2010C">
      <w:pPr>
        <w:pStyle w:val="1"/>
        <w:tabs>
          <w:tab w:val="left" w:pos="90"/>
        </w:tabs>
        <w:jc w:val="center"/>
        <w:rPr>
          <w:rFonts w:ascii="Arial" w:hAnsi="Arial" w:cs="Arial"/>
          <w:i/>
          <w:iCs/>
          <w:sz w:val="36"/>
          <w:szCs w:val="36"/>
          <w:lang w:val="es-ES"/>
        </w:rPr>
      </w:pPr>
      <w:r>
        <w:rPr>
          <w:rFonts w:ascii="Arial" w:hAnsi="Arial" w:cs="Arial"/>
          <w:i/>
          <w:iCs/>
          <w:noProof/>
          <w:sz w:val="36"/>
          <w:szCs w:val="36"/>
          <w:lang w:val="es-MX" w:eastAsia="es-MX"/>
        </w:rPr>
        <w:drawing>
          <wp:anchor distT="0" distB="0" distL="114300" distR="114300" simplePos="0" relativeHeight="251660288" behindDoc="0" locked="0" layoutInCell="1" allowOverlap="1">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anchor>
        </w:drawing>
      </w:r>
      <w:r w:rsidR="00F5361F">
        <w:rPr>
          <w:rFonts w:ascii="Arial" w:hAnsi="Arial" w:cs="Arial"/>
          <w:i/>
          <w:iCs/>
          <w:sz w:val="36"/>
          <w:szCs w:val="36"/>
          <w:lang w:val="es-ES"/>
        </w:rPr>
        <w:t>|</w:t>
      </w: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0F1710" w:rsidRDefault="000F1710" w:rsidP="00A2010C">
      <w:pPr>
        <w:pStyle w:val="1"/>
        <w:tabs>
          <w:tab w:val="left" w:pos="90"/>
        </w:tabs>
        <w:jc w:val="center"/>
        <w:rPr>
          <w:rFonts w:ascii="Arial" w:hAnsi="Arial" w:cs="Arial"/>
          <w:iCs/>
          <w:sz w:val="36"/>
          <w:szCs w:val="36"/>
          <w:lang w:val="es-ES"/>
        </w:rPr>
      </w:pPr>
    </w:p>
    <w:p w:rsidR="001A6A82" w:rsidRPr="000F1710" w:rsidRDefault="006D1BCC" w:rsidP="00A2010C">
      <w:pPr>
        <w:pStyle w:val="1"/>
        <w:tabs>
          <w:tab w:val="left" w:pos="90"/>
        </w:tabs>
        <w:jc w:val="center"/>
        <w:rPr>
          <w:rFonts w:ascii="Arial" w:hAnsi="Arial" w:cs="Arial"/>
          <w:iCs/>
          <w:sz w:val="36"/>
          <w:szCs w:val="36"/>
          <w:lang w:val="es-ES"/>
        </w:rPr>
      </w:pPr>
      <w:r w:rsidRPr="000F1710">
        <w:rPr>
          <w:rFonts w:ascii="Arial" w:hAnsi="Arial" w:cs="Arial"/>
          <w:iCs/>
          <w:sz w:val="36"/>
          <w:szCs w:val="36"/>
          <w:lang w:val="es-ES"/>
        </w:rPr>
        <w:t>GOBIERNO DEL ESTADO DE BAJA CALIFORNIA</w:t>
      </w:r>
    </w:p>
    <w:p w:rsidR="00C76458" w:rsidRPr="000F1710" w:rsidRDefault="001A6A82" w:rsidP="00A2010C">
      <w:pPr>
        <w:pStyle w:val="1"/>
        <w:tabs>
          <w:tab w:val="left" w:pos="90"/>
        </w:tabs>
        <w:jc w:val="center"/>
        <w:rPr>
          <w:rFonts w:ascii="Arial" w:hAnsi="Arial" w:cs="Arial"/>
          <w:iCs/>
          <w:sz w:val="36"/>
          <w:szCs w:val="36"/>
        </w:rPr>
      </w:pPr>
      <w:r w:rsidRPr="000F1710">
        <w:rPr>
          <w:rFonts w:ascii="Arial" w:hAnsi="Arial" w:cs="Arial"/>
          <w:iCs/>
          <w:sz w:val="36"/>
          <w:szCs w:val="36"/>
          <w:lang w:val="es-ES"/>
        </w:rPr>
        <w:t xml:space="preserve">COMITÉ DE ADQUISICIONES, ARRENDAMIENTOS Y SERVICIOS </w:t>
      </w:r>
      <w:r w:rsidR="00EF27D8" w:rsidRPr="000F1710">
        <w:rPr>
          <w:rFonts w:ascii="Arial" w:hAnsi="Arial" w:cs="Arial"/>
          <w:iCs/>
          <w:sz w:val="36"/>
          <w:szCs w:val="36"/>
          <w:lang w:val="es-ES"/>
        </w:rPr>
        <w:t>DE OFICIAL</w:t>
      </w:r>
      <w:r w:rsidR="000F1710">
        <w:rPr>
          <w:rFonts w:ascii="Arial" w:hAnsi="Arial" w:cs="Arial"/>
          <w:iCs/>
          <w:sz w:val="36"/>
          <w:szCs w:val="36"/>
          <w:lang w:val="es-ES"/>
        </w:rPr>
        <w:t>Í</w:t>
      </w:r>
      <w:r w:rsidR="00EF27D8" w:rsidRPr="000F1710">
        <w:rPr>
          <w:rFonts w:ascii="Arial" w:hAnsi="Arial" w:cs="Arial"/>
          <w:iCs/>
          <w:sz w:val="36"/>
          <w:szCs w:val="36"/>
          <w:lang w:val="es-ES"/>
        </w:rPr>
        <w:t>A MAYOR</w:t>
      </w:r>
      <w:r w:rsidRPr="000F1710">
        <w:rPr>
          <w:rFonts w:ascii="Arial" w:hAnsi="Arial" w:cs="Arial"/>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0F1710" w:rsidRDefault="00C76458" w:rsidP="00A2010C">
      <w:pPr>
        <w:pStyle w:val="1"/>
        <w:tabs>
          <w:tab w:val="left" w:pos="90"/>
        </w:tabs>
        <w:jc w:val="center"/>
        <w:rPr>
          <w:rFonts w:ascii="Arial" w:hAnsi="Arial" w:cs="Arial"/>
          <w:sz w:val="36"/>
          <w:szCs w:val="36"/>
        </w:rPr>
      </w:pPr>
      <w:r w:rsidRPr="000F1710">
        <w:rPr>
          <w:rFonts w:ascii="Arial" w:hAnsi="Arial" w:cs="Arial"/>
          <w:sz w:val="36"/>
          <w:szCs w:val="36"/>
        </w:rPr>
        <w:t xml:space="preserve">Licitación Pública </w:t>
      </w:r>
      <w:r w:rsidR="006D1BCC" w:rsidRPr="000F1710">
        <w:rPr>
          <w:rFonts w:ascii="Arial" w:hAnsi="Arial" w:cs="Arial"/>
          <w:sz w:val="36"/>
          <w:szCs w:val="36"/>
        </w:rPr>
        <w:t>Regional</w:t>
      </w:r>
    </w:p>
    <w:p w:rsidR="00C76458" w:rsidRPr="000F1710" w:rsidRDefault="00C76458" w:rsidP="00A2010C">
      <w:pPr>
        <w:pStyle w:val="1"/>
        <w:tabs>
          <w:tab w:val="left" w:pos="90"/>
        </w:tabs>
        <w:jc w:val="center"/>
        <w:rPr>
          <w:rFonts w:ascii="Arial" w:hAnsi="Arial" w:cs="Arial"/>
          <w:sz w:val="36"/>
          <w:szCs w:val="36"/>
          <w:lang w:val="es-MX"/>
        </w:rPr>
      </w:pPr>
      <w:r w:rsidRPr="000F1710">
        <w:rPr>
          <w:rFonts w:ascii="Arial" w:hAnsi="Arial" w:cs="Arial"/>
          <w:sz w:val="36"/>
          <w:szCs w:val="36"/>
        </w:rPr>
        <w:t xml:space="preserve">Número </w:t>
      </w:r>
      <w:r w:rsidR="00AC66D9">
        <w:rPr>
          <w:rFonts w:ascii="Arial" w:hAnsi="Arial" w:cs="Arial"/>
          <w:sz w:val="36"/>
          <w:szCs w:val="36"/>
        </w:rPr>
        <w:t>OM-CESPM</w:t>
      </w:r>
      <w:r w:rsidR="006A05E4">
        <w:rPr>
          <w:rFonts w:ascii="Arial" w:hAnsi="Arial" w:cs="Arial"/>
          <w:sz w:val="36"/>
          <w:szCs w:val="36"/>
        </w:rPr>
        <w:t>-</w:t>
      </w:r>
      <w:r w:rsidR="00C902CB">
        <w:rPr>
          <w:rFonts w:ascii="Arial" w:hAnsi="Arial" w:cs="Arial"/>
          <w:sz w:val="36"/>
          <w:szCs w:val="36"/>
        </w:rPr>
        <w:t>1</w:t>
      </w:r>
      <w:r w:rsidR="003B2A80">
        <w:rPr>
          <w:rFonts w:ascii="Arial" w:hAnsi="Arial" w:cs="Arial"/>
          <w:sz w:val="36"/>
          <w:szCs w:val="36"/>
        </w:rPr>
        <w:t>52</w:t>
      </w:r>
      <w:r w:rsidR="008F60E9">
        <w:rPr>
          <w:rFonts w:ascii="Arial" w:hAnsi="Arial" w:cs="Arial"/>
          <w:sz w:val="36"/>
          <w:szCs w:val="36"/>
        </w:rPr>
        <w:t>-2020</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3E29BA" w:rsidRDefault="00C76458" w:rsidP="0063529A">
      <w:pPr>
        <w:pStyle w:val="1"/>
        <w:tabs>
          <w:tab w:val="left" w:pos="90"/>
        </w:tabs>
        <w:ind w:hanging="90"/>
        <w:jc w:val="center"/>
        <w:rPr>
          <w:rFonts w:ascii="Arial" w:hAnsi="Arial" w:cs="Arial"/>
          <w:iCs/>
          <w:sz w:val="36"/>
          <w:szCs w:val="36"/>
          <w:lang w:val="es-MX"/>
        </w:rPr>
      </w:pPr>
      <w:r w:rsidRPr="003E29BA">
        <w:rPr>
          <w:rFonts w:ascii="Arial" w:hAnsi="Arial" w:cs="Arial"/>
          <w:iCs/>
          <w:sz w:val="36"/>
          <w:szCs w:val="36"/>
        </w:rPr>
        <w:t>“</w:t>
      </w:r>
      <w:r w:rsidR="003B2A80">
        <w:rPr>
          <w:rFonts w:ascii="Arial" w:hAnsi="Arial" w:cs="Arial"/>
          <w:iCs/>
          <w:sz w:val="36"/>
          <w:szCs w:val="36"/>
          <w:lang w:val="es-ES"/>
        </w:rPr>
        <w:t>ADQUISICION DE EQUIPOS DE BOMBEO PARA LA REPOSICION POR VIDA UTIL AGOTADA EN PLANTAS POTABILIZADORAS Y AGUAS RESIDUALES</w:t>
      </w:r>
      <w:r w:rsidR="00584915">
        <w:rPr>
          <w:rFonts w:ascii="Arial" w:hAnsi="Arial" w:cs="Arial"/>
          <w:iCs/>
          <w:sz w:val="36"/>
          <w:szCs w:val="36"/>
          <w:lang w:val="es-ES"/>
        </w:rPr>
        <w:t>”</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0F1710" w:rsidRDefault="00C76458" w:rsidP="00A2010C">
      <w:pPr>
        <w:pStyle w:val="1"/>
        <w:tabs>
          <w:tab w:val="left" w:pos="90"/>
        </w:tabs>
        <w:jc w:val="center"/>
        <w:rPr>
          <w:rFonts w:ascii="Arial" w:hAnsi="Arial" w:cs="Arial"/>
          <w:sz w:val="52"/>
          <w:szCs w:val="52"/>
        </w:rPr>
      </w:pPr>
      <w:r w:rsidRPr="000F1710">
        <w:rPr>
          <w:rFonts w:ascii="Arial" w:hAnsi="Arial" w:cs="Arial"/>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Default="005A63C8" w:rsidP="00A2010C">
      <w:pPr>
        <w:tabs>
          <w:tab w:val="left" w:pos="90"/>
        </w:tabs>
        <w:rPr>
          <w:rFonts w:ascii="Arial" w:hAnsi="Arial" w:cs="Arial"/>
        </w:rPr>
      </w:pPr>
    </w:p>
    <w:p w:rsidR="000F1710" w:rsidRDefault="000F1710" w:rsidP="00A2010C">
      <w:pPr>
        <w:tabs>
          <w:tab w:val="left" w:pos="90"/>
        </w:tabs>
        <w:rPr>
          <w:rFonts w:ascii="Arial" w:hAnsi="Arial" w:cs="Arial"/>
        </w:rPr>
      </w:pPr>
    </w:p>
    <w:p w:rsidR="000F1710" w:rsidRDefault="000F1710"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8575ED" w:rsidRPr="001C35CE" w:rsidRDefault="008575ED" w:rsidP="009C6B98">
      <w:pPr>
        <w:ind w:left="284"/>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76017E">
      <w:pPr>
        <w:pStyle w:val="2"/>
        <w:tabs>
          <w:tab w:val="left" w:pos="284"/>
          <w:tab w:val="left" w:pos="450"/>
        </w:tabs>
        <w:ind w:left="284"/>
        <w:rPr>
          <w:rFonts w:ascii="Arial" w:hAnsi="Arial" w:cs="Arial"/>
          <w:b/>
          <w:sz w:val="24"/>
        </w:rPr>
      </w:pPr>
      <w:r>
        <w:rPr>
          <w:rFonts w:ascii="Arial" w:hAnsi="Arial" w:cs="Arial"/>
          <w:b/>
          <w:sz w:val="24"/>
        </w:rPr>
        <w:t>1.- IDENTIFICACIÓN DE LA CONVOCANTE</w:t>
      </w:r>
      <w:r w:rsidR="00CF17D8" w:rsidRPr="001C35CE">
        <w:rPr>
          <w:rFonts w:ascii="Arial" w:hAnsi="Arial" w:cs="Arial"/>
          <w:b/>
          <w:sz w:val="24"/>
        </w:rPr>
        <w:t>:</w:t>
      </w:r>
    </w:p>
    <w:p w:rsidR="003E29BA" w:rsidRPr="001C35CE" w:rsidRDefault="003E29BA" w:rsidP="0076017E">
      <w:pPr>
        <w:pStyle w:val="2"/>
        <w:tabs>
          <w:tab w:val="left" w:pos="284"/>
          <w:tab w:val="left" w:pos="450"/>
        </w:tabs>
        <w:ind w:left="284"/>
        <w:rPr>
          <w:rFonts w:ascii="Arial" w:hAnsi="Arial" w:cs="Arial"/>
          <w:b/>
          <w:sz w:val="24"/>
        </w:rPr>
      </w:pPr>
    </w:p>
    <w:p w:rsidR="00CF17D8" w:rsidRPr="001C35CE" w:rsidRDefault="000E6160" w:rsidP="0076017E">
      <w:pPr>
        <w:pStyle w:val="1"/>
        <w:tabs>
          <w:tab w:val="left" w:pos="90"/>
          <w:tab w:val="left" w:pos="284"/>
        </w:tabs>
        <w:ind w:left="284"/>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 xml:space="preserve">“La </w:t>
      </w:r>
      <w:r w:rsidR="00EE3326" w:rsidRPr="00584915">
        <w:rPr>
          <w:rFonts w:ascii="Arial" w:hAnsi="Arial" w:cs="Arial"/>
          <w:b w:val="0"/>
          <w:bCs/>
          <w:sz w:val="24"/>
          <w:szCs w:val="24"/>
        </w:rPr>
        <w:t>Convocante”</w:t>
      </w:r>
      <w:r w:rsidR="00CF17D8" w:rsidRPr="00584915">
        <w:rPr>
          <w:rFonts w:ascii="Arial" w:hAnsi="Arial" w:cs="Arial"/>
          <w:b w:val="0"/>
          <w:bCs/>
          <w:sz w:val="24"/>
          <w:szCs w:val="24"/>
        </w:rPr>
        <w:t xml:space="preserve">, </w:t>
      </w:r>
      <w:r w:rsidRPr="00584915">
        <w:rPr>
          <w:rFonts w:ascii="Arial" w:hAnsi="Arial" w:cs="Arial"/>
          <w:b w:val="0"/>
          <w:bCs/>
          <w:sz w:val="24"/>
          <w:szCs w:val="24"/>
        </w:rPr>
        <w:t>convoca a la</w:t>
      </w:r>
      <w:r w:rsidR="00120DB7" w:rsidRPr="00584915">
        <w:rPr>
          <w:rFonts w:ascii="Arial" w:hAnsi="Arial" w:cs="Arial"/>
          <w:b w:val="0"/>
          <w:bCs/>
          <w:sz w:val="24"/>
          <w:szCs w:val="24"/>
        </w:rPr>
        <w:t xml:space="preserve"> Licitación P</w:t>
      </w:r>
      <w:r w:rsidR="0030008F" w:rsidRPr="00584915">
        <w:rPr>
          <w:rFonts w:ascii="Arial" w:hAnsi="Arial" w:cs="Arial"/>
          <w:b w:val="0"/>
          <w:bCs/>
          <w:sz w:val="24"/>
          <w:szCs w:val="24"/>
        </w:rPr>
        <w:t xml:space="preserve">ública </w:t>
      </w:r>
      <w:r w:rsidR="006D1BCC" w:rsidRPr="00584915">
        <w:rPr>
          <w:rFonts w:ascii="Arial" w:hAnsi="Arial" w:cs="Arial"/>
          <w:b w:val="0"/>
          <w:bCs/>
          <w:sz w:val="24"/>
          <w:szCs w:val="24"/>
        </w:rPr>
        <w:t>Regional</w:t>
      </w:r>
      <w:r w:rsidR="003274EB" w:rsidRPr="00584915">
        <w:rPr>
          <w:rFonts w:ascii="Arial" w:hAnsi="Arial" w:cs="Arial"/>
          <w:b w:val="0"/>
          <w:bCs/>
          <w:sz w:val="24"/>
          <w:szCs w:val="24"/>
        </w:rPr>
        <w:t xml:space="preserve"> </w:t>
      </w:r>
      <w:r w:rsidR="003E29BA" w:rsidRPr="00673DFF">
        <w:rPr>
          <w:rFonts w:ascii="Arial" w:hAnsi="Arial" w:cs="Arial"/>
          <w:bCs/>
          <w:sz w:val="24"/>
          <w:szCs w:val="24"/>
        </w:rPr>
        <w:t xml:space="preserve">No. </w:t>
      </w:r>
      <w:r w:rsidR="003B2A80">
        <w:rPr>
          <w:rFonts w:ascii="Arial" w:hAnsi="Arial" w:cs="Arial"/>
          <w:bCs/>
          <w:sz w:val="24"/>
          <w:szCs w:val="24"/>
        </w:rPr>
        <w:t>OM-CESPM-152-2020</w:t>
      </w:r>
      <w:r w:rsidR="00505A31" w:rsidRPr="00584915">
        <w:rPr>
          <w:rFonts w:ascii="Arial" w:hAnsi="Arial" w:cs="Arial"/>
          <w:b w:val="0"/>
          <w:sz w:val="24"/>
          <w:szCs w:val="24"/>
        </w:rPr>
        <w:t>,</w:t>
      </w:r>
      <w:r w:rsidR="003E29BA" w:rsidRPr="00584915">
        <w:rPr>
          <w:rFonts w:ascii="Arial" w:hAnsi="Arial" w:cs="Arial"/>
          <w:b w:val="0"/>
          <w:sz w:val="24"/>
          <w:szCs w:val="24"/>
        </w:rPr>
        <w:t xml:space="preserve"> </w:t>
      </w:r>
      <w:r w:rsidR="00890824" w:rsidRPr="00F330EB">
        <w:rPr>
          <w:rFonts w:ascii="Arial" w:hAnsi="Arial" w:cs="Arial"/>
          <w:b w:val="0"/>
          <w:bCs/>
          <w:sz w:val="24"/>
          <w:szCs w:val="24"/>
          <w:lang w:val="es-ES"/>
        </w:rPr>
        <w:t xml:space="preserve">para la adjudicación del </w:t>
      </w:r>
      <w:r w:rsidR="00890824" w:rsidRPr="008C7346">
        <w:rPr>
          <w:rFonts w:ascii="Arial" w:hAnsi="Arial" w:cs="Arial"/>
          <w:bCs/>
          <w:sz w:val="24"/>
          <w:szCs w:val="24"/>
          <w:u w:val="single"/>
          <w:lang w:val="es-ES"/>
        </w:rPr>
        <w:t xml:space="preserve">contrato </w:t>
      </w:r>
      <w:r w:rsidR="000D0B4E">
        <w:rPr>
          <w:rFonts w:ascii="Arial" w:hAnsi="Arial" w:cs="Arial"/>
          <w:bCs/>
          <w:sz w:val="24"/>
          <w:szCs w:val="24"/>
          <w:u w:val="single"/>
          <w:lang w:val="es-ES"/>
        </w:rPr>
        <w:t>precio fijo</w:t>
      </w:r>
      <w:r w:rsidR="00890824" w:rsidRPr="00441990">
        <w:rPr>
          <w:rFonts w:ascii="Arial" w:hAnsi="Arial" w:cs="Arial"/>
          <w:b w:val="0"/>
          <w:bCs/>
          <w:sz w:val="24"/>
          <w:szCs w:val="24"/>
          <w:lang w:val="es-ES"/>
        </w:rPr>
        <w:t xml:space="preserve"> </w:t>
      </w:r>
      <w:r w:rsidR="00584915" w:rsidRPr="00441990">
        <w:rPr>
          <w:rFonts w:ascii="Arial" w:hAnsi="Arial" w:cs="Arial"/>
          <w:b w:val="0"/>
          <w:bCs/>
          <w:sz w:val="24"/>
          <w:szCs w:val="24"/>
        </w:rPr>
        <w:t>relativ</w:t>
      </w:r>
      <w:r w:rsidR="00890824" w:rsidRPr="00441990">
        <w:rPr>
          <w:rFonts w:ascii="Arial" w:hAnsi="Arial" w:cs="Arial"/>
          <w:b w:val="0"/>
          <w:bCs/>
          <w:sz w:val="24"/>
          <w:szCs w:val="24"/>
        </w:rPr>
        <w:t>o</w:t>
      </w:r>
      <w:r w:rsidR="00584915" w:rsidRPr="00441990">
        <w:rPr>
          <w:rFonts w:ascii="Arial" w:hAnsi="Arial" w:cs="Arial"/>
          <w:b w:val="0"/>
          <w:bCs/>
          <w:sz w:val="24"/>
          <w:szCs w:val="24"/>
        </w:rPr>
        <w:t xml:space="preserve"> a</w:t>
      </w:r>
      <w:r w:rsidR="00615976">
        <w:rPr>
          <w:rFonts w:ascii="Arial" w:hAnsi="Arial" w:cs="Arial"/>
          <w:b w:val="0"/>
          <w:bCs/>
          <w:sz w:val="24"/>
          <w:szCs w:val="24"/>
        </w:rPr>
        <w:t xml:space="preserve"> </w:t>
      </w:r>
      <w:r w:rsidR="00584915" w:rsidRPr="00441990">
        <w:rPr>
          <w:rFonts w:ascii="Arial" w:hAnsi="Arial" w:cs="Arial"/>
          <w:b w:val="0"/>
          <w:bCs/>
          <w:sz w:val="24"/>
          <w:szCs w:val="24"/>
        </w:rPr>
        <w:t>l</w:t>
      </w:r>
      <w:r w:rsidR="00615976">
        <w:rPr>
          <w:rFonts w:ascii="Arial" w:hAnsi="Arial" w:cs="Arial"/>
          <w:b w:val="0"/>
          <w:bCs/>
          <w:sz w:val="24"/>
          <w:szCs w:val="24"/>
        </w:rPr>
        <w:t>a</w:t>
      </w:r>
      <w:r w:rsidR="00023EF8" w:rsidRPr="00441990">
        <w:rPr>
          <w:rFonts w:ascii="Arial" w:hAnsi="Arial" w:cs="Arial"/>
          <w:b w:val="0"/>
          <w:bCs/>
          <w:sz w:val="24"/>
          <w:szCs w:val="24"/>
        </w:rPr>
        <w:t xml:space="preserve"> </w:t>
      </w:r>
      <w:r w:rsidR="00120DB7" w:rsidRPr="000D0B4E">
        <w:rPr>
          <w:rFonts w:ascii="Arial" w:hAnsi="Arial" w:cs="Arial"/>
          <w:bCs/>
          <w:iCs/>
          <w:sz w:val="24"/>
          <w:szCs w:val="24"/>
        </w:rPr>
        <w:t>“</w:t>
      </w:r>
      <w:r w:rsidR="003B2A80">
        <w:rPr>
          <w:rFonts w:ascii="Arial" w:hAnsi="Arial" w:cs="Arial"/>
          <w:iCs/>
          <w:sz w:val="24"/>
          <w:szCs w:val="24"/>
          <w:lang w:val="es-ES"/>
        </w:rPr>
        <w:t>ADQUISICION DE EQUIPOS DE BOMBEO PARA LA REPOSICION POR VIDA UTIL AGOTADA EN PLANTAS POTABILIZADORAS Y AGUAS RESIDUALES</w:t>
      </w:r>
      <w:r w:rsidR="00120DB7" w:rsidRPr="000D0B4E">
        <w:rPr>
          <w:rFonts w:ascii="Arial" w:hAnsi="Arial" w:cs="Arial"/>
          <w:b w:val="0"/>
          <w:bCs/>
          <w:iCs/>
          <w:sz w:val="24"/>
          <w:szCs w:val="24"/>
          <w:lang w:val="es-MX"/>
        </w:rPr>
        <w:t>”</w:t>
      </w:r>
      <w:r w:rsidR="003B2A80">
        <w:rPr>
          <w:rFonts w:ascii="Arial" w:hAnsi="Arial" w:cs="Arial"/>
          <w:b w:val="0"/>
          <w:bCs/>
          <w:iCs/>
          <w:sz w:val="24"/>
          <w:szCs w:val="24"/>
          <w:lang w:val="es-MX"/>
        </w:rPr>
        <w:t xml:space="preserve"> a cargo de la Subdirección de Agua y Saneamiento</w:t>
      </w:r>
      <w:r w:rsidRPr="000D0B4E">
        <w:rPr>
          <w:rFonts w:ascii="Arial" w:hAnsi="Arial" w:cs="Arial"/>
          <w:b w:val="0"/>
          <w:bCs/>
          <w:iCs/>
          <w:sz w:val="24"/>
          <w:szCs w:val="24"/>
          <w:lang w:val="es-MX"/>
        </w:rPr>
        <w:t xml:space="preserve">, </w:t>
      </w:r>
      <w:r w:rsidR="00853807" w:rsidRPr="000D0B4E">
        <w:rPr>
          <w:rFonts w:ascii="Arial" w:hAnsi="Arial" w:cs="Arial"/>
          <w:b w:val="0"/>
          <w:bCs/>
          <w:iCs/>
          <w:sz w:val="24"/>
          <w:szCs w:val="24"/>
          <w:lang w:val="es-MX"/>
        </w:rPr>
        <w:t>requeridos</w:t>
      </w:r>
      <w:r w:rsidR="00853807" w:rsidRPr="0099231D">
        <w:rPr>
          <w:rFonts w:ascii="Arial" w:hAnsi="Arial" w:cs="Arial"/>
          <w:b w:val="0"/>
          <w:bCs/>
          <w:iCs/>
          <w:sz w:val="24"/>
          <w:szCs w:val="24"/>
          <w:lang w:val="es-MX"/>
        </w:rPr>
        <w:t xml:space="preserve"> por la </w:t>
      </w:r>
      <w:r w:rsidR="006A05E4">
        <w:rPr>
          <w:rFonts w:ascii="Arial" w:hAnsi="Arial" w:cs="Arial"/>
          <w:b w:val="0"/>
          <w:bCs/>
          <w:iCs/>
          <w:sz w:val="24"/>
          <w:szCs w:val="24"/>
          <w:lang w:val="es-MX"/>
        </w:rPr>
        <w:t xml:space="preserve">Comisión Estatal de Servicios Públicos de </w:t>
      </w:r>
      <w:r w:rsidR="000D0B4E">
        <w:rPr>
          <w:rFonts w:ascii="Arial" w:hAnsi="Arial" w:cs="Arial"/>
          <w:b w:val="0"/>
          <w:bCs/>
          <w:iCs/>
          <w:sz w:val="24"/>
          <w:szCs w:val="24"/>
          <w:lang w:val="es-MX"/>
        </w:rPr>
        <w:t>Mexicali</w:t>
      </w:r>
      <w:r w:rsidR="00853807" w:rsidRPr="0099231D">
        <w:rPr>
          <w:rFonts w:ascii="Arial" w:hAnsi="Arial" w:cs="Arial"/>
          <w:b w:val="0"/>
          <w:bCs/>
          <w:iCs/>
          <w:sz w:val="24"/>
          <w:szCs w:val="24"/>
          <w:lang w:val="es-MX"/>
        </w:rPr>
        <w:t>,</w:t>
      </w:r>
      <w:r w:rsidR="000915BD" w:rsidRPr="0099231D">
        <w:rPr>
          <w:rFonts w:ascii="Arial" w:hAnsi="Arial" w:cs="Arial"/>
          <w:b w:val="0"/>
          <w:bCs/>
          <w:iCs/>
          <w:sz w:val="24"/>
          <w:szCs w:val="24"/>
          <w:lang w:val="es-MX"/>
        </w:rPr>
        <w:t xml:space="preserve"> en lo sucesivo denominado “Órgano Solicitante”, </w:t>
      </w:r>
      <w:r w:rsidR="00441990" w:rsidRPr="0099231D">
        <w:rPr>
          <w:rFonts w:ascii="Arial" w:hAnsi="Arial" w:cs="Arial"/>
          <w:b w:val="0"/>
          <w:bCs/>
          <w:iCs/>
          <w:sz w:val="24"/>
          <w:szCs w:val="24"/>
          <w:lang w:val="es-MX"/>
        </w:rPr>
        <w:t xml:space="preserve">operación financiada con recursos </w:t>
      </w:r>
      <w:r w:rsidR="006A05E4">
        <w:rPr>
          <w:rFonts w:ascii="Arial" w:hAnsi="Arial" w:cs="Arial"/>
          <w:b w:val="0"/>
          <w:bCs/>
          <w:iCs/>
          <w:sz w:val="24"/>
          <w:szCs w:val="24"/>
          <w:lang w:val="es-MX"/>
        </w:rPr>
        <w:t>propios</w:t>
      </w:r>
      <w:r w:rsidR="008F60E9" w:rsidRPr="0099231D">
        <w:rPr>
          <w:rFonts w:ascii="Arial" w:hAnsi="Arial" w:cs="Arial"/>
          <w:b w:val="0"/>
          <w:bCs/>
          <w:iCs/>
          <w:sz w:val="24"/>
          <w:szCs w:val="24"/>
          <w:lang w:val="es-MX"/>
        </w:rPr>
        <w:t xml:space="preserve"> para el ejercicio </w:t>
      </w:r>
      <w:r w:rsidR="00853807" w:rsidRPr="0099231D">
        <w:rPr>
          <w:rFonts w:ascii="Arial" w:hAnsi="Arial" w:cs="Arial"/>
          <w:b w:val="0"/>
          <w:bCs/>
          <w:iCs/>
          <w:sz w:val="24"/>
          <w:szCs w:val="24"/>
          <w:lang w:val="es-MX"/>
        </w:rPr>
        <w:t xml:space="preserve">fiscal </w:t>
      </w:r>
      <w:r w:rsidR="000915BD" w:rsidRPr="0099231D">
        <w:rPr>
          <w:rFonts w:ascii="Arial" w:hAnsi="Arial" w:cs="Arial"/>
          <w:b w:val="0"/>
          <w:bCs/>
          <w:iCs/>
          <w:sz w:val="24"/>
          <w:szCs w:val="24"/>
          <w:lang w:val="es-MX"/>
        </w:rPr>
        <w:t>2020</w:t>
      </w:r>
      <w:r w:rsidR="000915BD">
        <w:rPr>
          <w:rFonts w:ascii="Arial" w:hAnsi="Arial" w:cs="Arial"/>
          <w:b w:val="0"/>
          <w:bCs/>
          <w:iCs/>
          <w:sz w:val="24"/>
          <w:szCs w:val="24"/>
          <w:lang w:val="es-MX"/>
        </w:rPr>
        <w:t>.</w:t>
      </w:r>
      <w:r w:rsidR="00441990" w:rsidRPr="00441990">
        <w:rPr>
          <w:rFonts w:ascii="Arial" w:hAnsi="Arial" w:cs="Arial"/>
          <w:b w:val="0"/>
          <w:bCs/>
          <w:iCs/>
          <w:sz w:val="24"/>
          <w:szCs w:val="24"/>
          <w:lang w:val="es-MX"/>
        </w:rPr>
        <w:t xml:space="preserve"> </w:t>
      </w:r>
    </w:p>
    <w:p w:rsidR="00CF17D8" w:rsidRPr="001C35CE" w:rsidRDefault="00CF17D8" w:rsidP="0076017E">
      <w:pPr>
        <w:pStyle w:val="Puesto"/>
        <w:tabs>
          <w:tab w:val="left" w:pos="284"/>
        </w:tabs>
        <w:ind w:left="284"/>
        <w:jc w:val="both"/>
        <w:rPr>
          <w:rFonts w:ascii="Arial" w:hAnsi="Arial" w:cs="Arial"/>
          <w:b w:val="0"/>
          <w:bCs/>
          <w:sz w:val="24"/>
          <w:szCs w:val="24"/>
        </w:rPr>
      </w:pPr>
    </w:p>
    <w:p w:rsidR="00CF17D8" w:rsidRPr="001C35CE" w:rsidRDefault="00CF17D8" w:rsidP="0076017E">
      <w:pPr>
        <w:pStyle w:val="2"/>
        <w:tabs>
          <w:tab w:val="left" w:pos="284"/>
          <w:tab w:val="left" w:pos="450"/>
        </w:tabs>
        <w:ind w:left="284"/>
        <w:rPr>
          <w:rFonts w:ascii="Arial" w:hAnsi="Arial" w:cs="Arial"/>
          <w:b/>
          <w:sz w:val="24"/>
        </w:rPr>
      </w:pPr>
      <w:r w:rsidRPr="001C35CE">
        <w:rPr>
          <w:rFonts w:ascii="Arial" w:hAnsi="Arial" w:cs="Arial"/>
          <w:b/>
          <w:sz w:val="24"/>
        </w:rPr>
        <w:t>2.- NORMATIVIDAD APLICABLE:</w:t>
      </w:r>
    </w:p>
    <w:p w:rsidR="00CF17D8" w:rsidRPr="001C35CE" w:rsidRDefault="00CF17D8" w:rsidP="0076017E">
      <w:pPr>
        <w:pStyle w:val="2"/>
        <w:tabs>
          <w:tab w:val="left" w:pos="284"/>
        </w:tabs>
        <w:ind w:left="284"/>
        <w:rPr>
          <w:rFonts w:ascii="Arial" w:hAnsi="Arial" w:cs="Arial"/>
          <w:sz w:val="16"/>
          <w:szCs w:val="16"/>
        </w:rPr>
      </w:pPr>
    </w:p>
    <w:p w:rsidR="00CF17D8" w:rsidRDefault="000E6160" w:rsidP="0076017E">
      <w:pPr>
        <w:pStyle w:val="2"/>
        <w:tabs>
          <w:tab w:val="left" w:pos="284"/>
        </w:tabs>
        <w:ind w:left="284"/>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AC54B5" w:rsidRPr="001C35CE" w:rsidRDefault="00AC54B5" w:rsidP="0076017E">
      <w:pPr>
        <w:pStyle w:val="2"/>
        <w:tabs>
          <w:tab w:val="left" w:pos="284"/>
        </w:tabs>
        <w:ind w:left="284"/>
        <w:rPr>
          <w:rFonts w:ascii="Arial" w:hAnsi="Arial" w:cs="Arial"/>
          <w:sz w:val="24"/>
        </w:rPr>
      </w:pPr>
    </w:p>
    <w:p w:rsidR="00CF17D8" w:rsidRPr="001C35CE" w:rsidRDefault="00CF17D8" w:rsidP="0076017E">
      <w:pPr>
        <w:pStyle w:val="Puesto"/>
        <w:tabs>
          <w:tab w:val="left" w:pos="284"/>
        </w:tabs>
        <w:ind w:left="284"/>
        <w:jc w:val="both"/>
        <w:rPr>
          <w:rFonts w:ascii="Arial" w:hAnsi="Arial" w:cs="Arial"/>
          <w:b w:val="0"/>
          <w:sz w:val="24"/>
          <w:szCs w:val="24"/>
        </w:rPr>
      </w:pPr>
      <w:r w:rsidRPr="00940A64">
        <w:rPr>
          <w:rFonts w:ascii="Arial" w:hAnsi="Arial" w:cs="Arial"/>
          <w:b w:val="0"/>
          <w:sz w:val="24"/>
        </w:rPr>
        <w:t>Ad</w:t>
      </w:r>
      <w:r w:rsidR="00E177A2" w:rsidRPr="00940A64">
        <w:rPr>
          <w:rFonts w:ascii="Arial" w:hAnsi="Arial" w:cs="Arial"/>
          <w:b w:val="0"/>
          <w:sz w:val="24"/>
        </w:rPr>
        <w:t xml:space="preserve">emás, </w:t>
      </w:r>
      <w:r w:rsidR="0038128B" w:rsidRPr="00940A64">
        <w:rPr>
          <w:rFonts w:ascii="Arial" w:hAnsi="Arial" w:cs="Arial"/>
          <w:b w:val="0"/>
          <w:sz w:val="24"/>
        </w:rPr>
        <w:t xml:space="preserve">los licitantes deberán </w:t>
      </w:r>
      <w:r w:rsidRPr="00940A64">
        <w:rPr>
          <w:rFonts w:ascii="Arial" w:hAnsi="Arial" w:cs="Arial"/>
          <w:b w:val="0"/>
          <w:sz w:val="24"/>
        </w:rPr>
        <w:t>cumplir con las Normas Oficiales Mexicanas</w:t>
      </w:r>
      <w:r w:rsidR="000E6160" w:rsidRPr="00940A64">
        <w:rPr>
          <w:rFonts w:ascii="Arial" w:hAnsi="Arial" w:cs="Arial"/>
          <w:b w:val="0"/>
          <w:sz w:val="24"/>
        </w:rPr>
        <w:t xml:space="preserve">, Normas </w:t>
      </w:r>
      <w:r w:rsidR="006D1BCC" w:rsidRPr="00940A64">
        <w:rPr>
          <w:rFonts w:ascii="Arial" w:hAnsi="Arial" w:cs="Arial"/>
          <w:b w:val="0"/>
          <w:sz w:val="24"/>
        </w:rPr>
        <w:t>Regional</w:t>
      </w:r>
      <w:r w:rsidR="000E6160" w:rsidRPr="00940A64">
        <w:rPr>
          <w:rFonts w:ascii="Arial" w:hAnsi="Arial" w:cs="Arial"/>
          <w:b w:val="0"/>
          <w:sz w:val="24"/>
        </w:rPr>
        <w:t xml:space="preserve">es Normas de Referencia o Especificaciones formuladas por la convocante que resulten </w:t>
      </w:r>
      <w:r w:rsidR="00B04EA1" w:rsidRPr="00940A64">
        <w:rPr>
          <w:rFonts w:ascii="Arial" w:hAnsi="Arial" w:cs="Arial"/>
          <w:b w:val="0"/>
          <w:sz w:val="24"/>
        </w:rPr>
        <w:t>aplicables</w:t>
      </w:r>
      <w:r w:rsidRPr="00940A64">
        <w:rPr>
          <w:rFonts w:ascii="Arial" w:hAnsi="Arial" w:cs="Arial"/>
          <w:b w:val="0"/>
          <w:sz w:val="24"/>
        </w:rPr>
        <w:t xml:space="preserve"> po</w:t>
      </w:r>
      <w:r w:rsidR="0038128B" w:rsidRPr="00940A64">
        <w:rPr>
          <w:rFonts w:ascii="Arial" w:hAnsi="Arial" w:cs="Arial"/>
          <w:b w:val="0"/>
          <w:sz w:val="24"/>
        </w:rPr>
        <w:t>r lo que a los bienes que oferte</w:t>
      </w:r>
      <w:r w:rsidRPr="00940A64">
        <w:rPr>
          <w:rFonts w:ascii="Arial" w:hAnsi="Arial" w:cs="Arial"/>
          <w:b w:val="0"/>
          <w:sz w:val="24"/>
        </w:rPr>
        <w:t>n se refiera.</w:t>
      </w:r>
    </w:p>
    <w:p w:rsidR="00987B33" w:rsidRPr="001C35CE" w:rsidRDefault="00987B33"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76017E">
      <w:pPr>
        <w:tabs>
          <w:tab w:val="left" w:pos="284"/>
        </w:tabs>
        <w:ind w:left="284" w:right="182"/>
        <w:jc w:val="both"/>
        <w:rPr>
          <w:rFonts w:ascii="Arial" w:hAnsi="Arial" w:cs="Arial"/>
          <w:bCs/>
          <w:sz w:val="24"/>
          <w:szCs w:val="24"/>
          <w:lang w:val="es-ES"/>
        </w:rPr>
      </w:pPr>
    </w:p>
    <w:p w:rsidR="00D5431D" w:rsidRPr="001C35CE" w:rsidRDefault="00D5431D" w:rsidP="0076017E">
      <w:pPr>
        <w:tabs>
          <w:tab w:val="left" w:pos="284"/>
        </w:tabs>
        <w:ind w:left="284"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84915" w:rsidRPr="00584915">
        <w:rPr>
          <w:rFonts w:ascii="Arial" w:hAnsi="Arial" w:cs="Arial"/>
          <w:bCs/>
          <w:sz w:val="24"/>
          <w:szCs w:val="24"/>
          <w:lang w:val="es-ES"/>
        </w:rPr>
        <w:t>Podrán participar únicamente en el presente procedimiento de Licitación las siguientes personas: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76017E">
      <w:pPr>
        <w:pStyle w:val="2"/>
        <w:ind w:left="567"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76017E">
      <w:pPr>
        <w:pStyle w:val="2"/>
        <w:tabs>
          <w:tab w:val="num" w:pos="851"/>
        </w:tabs>
        <w:ind w:left="567" w:right="182" w:hanging="142"/>
        <w:rPr>
          <w:rFonts w:ascii="Arial" w:hAnsi="Arial" w:cs="Arial"/>
          <w:sz w:val="24"/>
        </w:rPr>
      </w:pPr>
    </w:p>
    <w:p w:rsidR="006D1BCC" w:rsidRPr="00B478F4" w:rsidRDefault="006D1BCC" w:rsidP="0076017E">
      <w:pPr>
        <w:pStyle w:val="2"/>
        <w:tabs>
          <w:tab w:val="num" w:pos="1134"/>
        </w:tabs>
        <w:ind w:left="567" w:right="182"/>
        <w:rPr>
          <w:rFonts w:ascii="Arial" w:hAnsi="Arial" w:cs="Arial"/>
          <w:sz w:val="24"/>
        </w:rPr>
      </w:pPr>
      <w:r>
        <w:rPr>
          <w:rFonts w:ascii="Arial" w:hAnsi="Arial" w:cs="Arial"/>
          <w:b/>
          <w:sz w:val="24"/>
        </w:rPr>
        <w:lastRenderedPageBreak/>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584915" w:rsidRPr="001C35CE" w:rsidRDefault="00691686" w:rsidP="00691686">
      <w:pPr>
        <w:pStyle w:val="2"/>
        <w:tabs>
          <w:tab w:val="left" w:pos="450"/>
          <w:tab w:val="left" w:pos="567"/>
        </w:tabs>
        <w:ind w:left="284"/>
        <w:rPr>
          <w:rFonts w:ascii="Arial" w:hAnsi="Arial" w:cs="Arial"/>
          <w:b/>
          <w:sz w:val="24"/>
        </w:rPr>
      </w:pPr>
      <w:r>
        <w:rPr>
          <w:rFonts w:ascii="Arial" w:hAnsi="Arial" w:cs="Arial"/>
          <w:b/>
          <w:bCs/>
          <w:sz w:val="24"/>
        </w:rPr>
        <w:tab/>
      </w:r>
      <w:r>
        <w:rPr>
          <w:rFonts w:ascii="Arial" w:hAnsi="Arial" w:cs="Arial"/>
          <w:b/>
          <w:bCs/>
          <w:sz w:val="24"/>
        </w:rPr>
        <w:tab/>
      </w:r>
      <w:r w:rsidR="006D1BCC" w:rsidRPr="00B478F4">
        <w:rPr>
          <w:rFonts w:ascii="Arial" w:hAnsi="Arial" w:cs="Arial"/>
          <w:b/>
          <w:bCs/>
          <w:sz w:val="24"/>
        </w:rPr>
        <w:t>3.2.</w:t>
      </w:r>
      <w:r w:rsidR="00584915" w:rsidRPr="001C35CE">
        <w:rPr>
          <w:rFonts w:ascii="Arial" w:hAnsi="Arial" w:cs="Arial"/>
          <w:b/>
          <w:sz w:val="24"/>
        </w:rPr>
        <w:t xml:space="preserve"> Requisitos que deben cubrir las personas que deseen participar:</w:t>
      </w:r>
    </w:p>
    <w:p w:rsidR="00584915" w:rsidRPr="001C35CE" w:rsidRDefault="00584915" w:rsidP="00584915">
      <w:pPr>
        <w:pStyle w:val="2"/>
        <w:tabs>
          <w:tab w:val="left" w:pos="450"/>
          <w:tab w:val="left" w:pos="720"/>
        </w:tabs>
        <w:ind w:left="720"/>
        <w:rPr>
          <w:rFonts w:ascii="Arial" w:hAnsi="Arial" w:cs="Arial"/>
          <w:b/>
          <w:sz w:val="24"/>
        </w:rPr>
      </w:pPr>
    </w:p>
    <w:p w:rsidR="00584915" w:rsidRDefault="00584915" w:rsidP="00584915">
      <w:pPr>
        <w:pStyle w:val="2"/>
        <w:ind w:left="720"/>
        <w:rPr>
          <w:rFonts w:ascii="Arial" w:hAnsi="Arial" w:cs="Arial"/>
          <w:sz w:val="24"/>
        </w:rPr>
      </w:pPr>
      <w:r w:rsidRPr="001C35CE">
        <w:rPr>
          <w:rFonts w:ascii="Arial" w:hAnsi="Arial" w:cs="Arial"/>
          <w:b/>
          <w:sz w:val="24"/>
          <w:szCs w:val="24"/>
          <w:lang w:val="es-ES"/>
        </w:rPr>
        <w:t>a).-</w:t>
      </w:r>
      <w:r w:rsidRPr="001C35CE">
        <w:rPr>
          <w:rFonts w:ascii="Arial" w:hAnsi="Arial" w:cs="Arial"/>
          <w:bCs/>
          <w:sz w:val="24"/>
          <w:szCs w:val="24"/>
          <w:lang w:val="es-ES"/>
        </w:rPr>
        <w:t xml:space="preserve"> </w:t>
      </w:r>
      <w:r w:rsidRPr="00B478F4">
        <w:rPr>
          <w:rFonts w:ascii="Arial" w:hAnsi="Arial" w:cs="Arial"/>
          <w:sz w:val="24"/>
        </w:rPr>
        <w:t>Que cuenten con capacidad de respuesta inmediata, con recursos humanos, técnicos, financieros suficientes y demás que sean necesarios para cumplir con la entrega de los bienes solicitados.</w:t>
      </w:r>
    </w:p>
    <w:p w:rsidR="00584915" w:rsidRDefault="00584915" w:rsidP="00584915">
      <w:pPr>
        <w:tabs>
          <w:tab w:val="left" w:pos="720"/>
        </w:tabs>
        <w:ind w:left="720" w:right="182"/>
        <w:jc w:val="both"/>
        <w:rPr>
          <w:rFonts w:ascii="Arial" w:hAnsi="Arial" w:cs="Arial"/>
          <w:bCs/>
          <w:sz w:val="24"/>
          <w:szCs w:val="24"/>
        </w:rPr>
      </w:pPr>
    </w:p>
    <w:p w:rsidR="00584915" w:rsidRPr="001C35CE" w:rsidRDefault="00584915" w:rsidP="00584915">
      <w:pPr>
        <w:tabs>
          <w:tab w:val="left" w:pos="720"/>
        </w:tabs>
        <w:ind w:left="720" w:right="182"/>
        <w:jc w:val="both"/>
        <w:rPr>
          <w:rFonts w:ascii="Arial" w:hAnsi="Arial" w:cs="Arial"/>
          <w:bCs/>
          <w:sz w:val="24"/>
          <w:szCs w:val="24"/>
          <w:lang w:val="es-ES"/>
        </w:rPr>
      </w:pPr>
      <w:r w:rsidRPr="00584915">
        <w:rPr>
          <w:rFonts w:ascii="Arial" w:hAnsi="Arial" w:cs="Arial"/>
          <w:b/>
          <w:bCs/>
          <w:sz w:val="24"/>
          <w:szCs w:val="24"/>
        </w:rPr>
        <w:t>b).-</w:t>
      </w:r>
      <w:r>
        <w:rPr>
          <w:rFonts w:ascii="Arial" w:hAnsi="Arial" w:cs="Arial"/>
          <w:bCs/>
          <w:sz w:val="24"/>
          <w:szCs w:val="24"/>
        </w:rPr>
        <w:t xml:space="preserve"> </w:t>
      </w:r>
      <w:r w:rsidRPr="001C35CE">
        <w:rPr>
          <w:rFonts w:ascii="Arial" w:hAnsi="Arial" w:cs="Arial"/>
          <w:bCs/>
          <w:sz w:val="24"/>
          <w:szCs w:val="24"/>
          <w:lang w:val="es-ES"/>
        </w:rPr>
        <w:t xml:space="preserve">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584915" w:rsidRPr="001C35CE" w:rsidRDefault="00584915" w:rsidP="00584915">
      <w:pPr>
        <w:tabs>
          <w:tab w:val="left" w:pos="720"/>
        </w:tabs>
        <w:ind w:left="720" w:right="182"/>
        <w:jc w:val="both"/>
        <w:rPr>
          <w:rFonts w:ascii="Arial" w:hAnsi="Arial" w:cs="Arial"/>
          <w:bCs/>
          <w:sz w:val="24"/>
          <w:szCs w:val="24"/>
          <w:lang w:val="es-ES"/>
        </w:rPr>
      </w:pPr>
    </w:p>
    <w:p w:rsidR="006D1BCC" w:rsidRDefault="006D1BCC" w:rsidP="00691686">
      <w:pPr>
        <w:tabs>
          <w:tab w:val="left" w:pos="993"/>
        </w:tabs>
        <w:ind w:left="567"/>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91686">
      <w:pPr>
        <w:tabs>
          <w:tab w:val="left" w:pos="993"/>
        </w:tabs>
        <w:ind w:left="567"/>
        <w:jc w:val="both"/>
        <w:rPr>
          <w:rFonts w:ascii="Arial" w:hAnsi="Arial" w:cs="Arial"/>
          <w:bCs/>
          <w:sz w:val="24"/>
          <w:szCs w:val="24"/>
          <w:lang w:val="es-ES"/>
        </w:rPr>
      </w:pPr>
    </w:p>
    <w:p w:rsidR="006D1BCC" w:rsidRPr="00715141" w:rsidRDefault="006D1BCC" w:rsidP="00691686">
      <w:pPr>
        <w:tabs>
          <w:tab w:val="left" w:pos="993"/>
        </w:tabs>
        <w:ind w:left="567"/>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a) </w:t>
      </w:r>
      <w:r w:rsidR="004040E0">
        <w:rPr>
          <w:rFonts w:ascii="Arial" w:hAnsi="Arial" w:cs="Arial"/>
          <w:sz w:val="24"/>
        </w:rPr>
        <w:tab/>
      </w:r>
      <w:r w:rsidRPr="00715141">
        <w:rPr>
          <w:rFonts w:ascii="Arial" w:hAnsi="Arial" w:cs="Arial"/>
          <w:sz w:val="24"/>
        </w:rPr>
        <w:t>Nombre y domicilio de las personas integrantes, incluyendo los datos de las escrituras públicas con las que se acredita la existencia legal de la persona moral;</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b) </w:t>
      </w:r>
      <w:r w:rsidR="004040E0">
        <w:rPr>
          <w:rFonts w:ascii="Arial" w:hAnsi="Arial" w:cs="Arial"/>
          <w:sz w:val="24"/>
        </w:rPr>
        <w:tab/>
      </w:r>
      <w:r w:rsidRPr="00715141">
        <w:rPr>
          <w:rFonts w:ascii="Arial" w:hAnsi="Arial" w:cs="Arial"/>
          <w:sz w:val="24"/>
        </w:rPr>
        <w:t>Nombre de los representantes legales de cada una de las personas agrupadas, incluyendo los datos de las escrituras públicas con las que se acrediten las facultades de representación;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c) </w:t>
      </w:r>
      <w:r w:rsidR="004040E0">
        <w:rPr>
          <w:rFonts w:ascii="Arial" w:hAnsi="Arial" w:cs="Arial"/>
          <w:sz w:val="24"/>
        </w:rPr>
        <w:tab/>
      </w:r>
      <w:r w:rsidRPr="00715141">
        <w:rPr>
          <w:rFonts w:ascii="Arial" w:hAnsi="Arial" w:cs="Arial"/>
          <w:sz w:val="24"/>
        </w:rPr>
        <w:t>La designación de un representante común; otorgándole poder amplio y suficiente, para atender todo lo relacionado con la propuesta en el procedimiento de licitación;</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d) </w:t>
      </w:r>
      <w:r w:rsidR="004040E0">
        <w:rPr>
          <w:rFonts w:ascii="Arial" w:hAnsi="Arial" w:cs="Arial"/>
          <w:sz w:val="24"/>
        </w:rPr>
        <w:tab/>
      </w:r>
      <w:r w:rsidRPr="00715141">
        <w:rPr>
          <w:rFonts w:ascii="Arial" w:hAnsi="Arial" w:cs="Arial"/>
          <w:sz w:val="24"/>
        </w:rPr>
        <w:t>La descripción de las partes objeto del contrato, que corresponderá, cumplir a cada persona, así como la manera en que se exigirá el cumplimiento de las obligaciones; y</w:t>
      </w:r>
    </w:p>
    <w:p w:rsidR="006D1BCC" w:rsidRPr="00715141" w:rsidRDefault="006D1BCC" w:rsidP="004040E0">
      <w:pPr>
        <w:ind w:left="1276" w:hanging="425"/>
        <w:jc w:val="both"/>
        <w:rPr>
          <w:rFonts w:ascii="Arial" w:hAnsi="Arial" w:cs="Arial"/>
          <w:sz w:val="24"/>
        </w:rPr>
      </w:pPr>
      <w:r w:rsidRPr="00715141">
        <w:rPr>
          <w:rFonts w:ascii="Arial" w:hAnsi="Arial" w:cs="Arial"/>
          <w:sz w:val="24"/>
        </w:rPr>
        <w:t xml:space="preserve">e) </w:t>
      </w:r>
      <w:r w:rsidR="004040E0">
        <w:rPr>
          <w:rFonts w:ascii="Arial" w:hAnsi="Arial" w:cs="Arial"/>
          <w:sz w:val="24"/>
        </w:rPr>
        <w:tab/>
      </w:r>
      <w:r w:rsidRPr="0071514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0D635B" w:rsidP="006D1BCC">
      <w:pPr>
        <w:tabs>
          <w:tab w:val="left" w:pos="720"/>
        </w:tabs>
        <w:ind w:left="720"/>
        <w:jc w:val="both"/>
        <w:rPr>
          <w:rFonts w:ascii="Arial" w:hAnsi="Arial" w:cs="Arial"/>
          <w:sz w:val="24"/>
        </w:rPr>
      </w:pPr>
      <w:r w:rsidRPr="00772F43">
        <w:rPr>
          <w:rFonts w:ascii="Arial" w:hAnsi="Arial" w:cs="Arial"/>
          <w:b/>
          <w:sz w:val="24"/>
        </w:rPr>
        <w:t>3.5.-</w:t>
      </w:r>
      <w:r>
        <w:rPr>
          <w:rFonts w:ascii="Arial" w:hAnsi="Arial" w:cs="Arial"/>
          <w:sz w:val="24"/>
        </w:rPr>
        <w:t xml:space="preserve"> </w:t>
      </w:r>
      <w:r w:rsidR="006D1BCC"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76017E">
      <w:pPr>
        <w:pStyle w:val="2"/>
        <w:tabs>
          <w:tab w:val="left" w:pos="142"/>
          <w:tab w:val="left" w:pos="450"/>
        </w:tabs>
        <w:ind w:left="284"/>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76017E">
      <w:pPr>
        <w:tabs>
          <w:tab w:val="left" w:pos="142"/>
        </w:tabs>
        <w:ind w:left="284"/>
        <w:jc w:val="both"/>
        <w:rPr>
          <w:rFonts w:ascii="Arial" w:hAnsi="Arial" w:cs="Arial"/>
          <w:sz w:val="24"/>
        </w:rPr>
      </w:pPr>
    </w:p>
    <w:p w:rsidR="00D9254C" w:rsidRPr="00277088" w:rsidRDefault="000C6C92" w:rsidP="00D9254C">
      <w:pPr>
        <w:pStyle w:val="3"/>
        <w:tabs>
          <w:tab w:val="left" w:pos="142"/>
        </w:tabs>
        <w:ind w:left="284" w:firstLine="0"/>
        <w:rPr>
          <w:rFonts w:ascii="Arial" w:hAnsi="Arial" w:cs="Arial"/>
          <w:b/>
          <w:sz w:val="24"/>
        </w:rPr>
      </w:pPr>
      <w:r w:rsidRPr="00DC52AB">
        <w:rPr>
          <w:rFonts w:ascii="Arial" w:hAnsi="Arial" w:cs="Arial"/>
          <w:sz w:val="24"/>
        </w:rPr>
        <w:t xml:space="preserve">Los licitantes </w:t>
      </w:r>
      <w:r w:rsidR="00430B1B" w:rsidRPr="00DC52AB">
        <w:rPr>
          <w:rFonts w:ascii="Arial" w:hAnsi="Arial" w:cs="Arial"/>
          <w:bCs/>
          <w:iCs/>
          <w:sz w:val="24"/>
        </w:rPr>
        <w:t>deberán</w:t>
      </w:r>
      <w:r w:rsidRPr="00DC52AB">
        <w:rPr>
          <w:rFonts w:ascii="Arial" w:hAnsi="Arial" w:cs="Arial"/>
          <w:bCs/>
          <w:iCs/>
          <w:sz w:val="24"/>
        </w:rPr>
        <w:t xml:space="preserve"> presentar su propuesta por</w:t>
      </w:r>
      <w:r w:rsidR="00D9254C" w:rsidRPr="00DC52AB">
        <w:rPr>
          <w:rFonts w:ascii="Arial" w:hAnsi="Arial" w:cs="Arial"/>
          <w:bCs/>
          <w:iCs/>
          <w:sz w:val="24"/>
        </w:rPr>
        <w:t xml:space="preserve">  la</w:t>
      </w:r>
      <w:r w:rsidR="00DC52AB" w:rsidRPr="00DC52AB">
        <w:rPr>
          <w:rFonts w:ascii="Arial" w:hAnsi="Arial" w:cs="Arial"/>
          <w:bCs/>
          <w:iCs/>
          <w:sz w:val="24"/>
        </w:rPr>
        <w:t>(s)</w:t>
      </w:r>
      <w:r w:rsidR="000D0B4E" w:rsidRPr="00DC52AB">
        <w:rPr>
          <w:rFonts w:ascii="Arial" w:hAnsi="Arial" w:cs="Arial"/>
          <w:b/>
          <w:bCs/>
          <w:iCs/>
          <w:sz w:val="24"/>
        </w:rPr>
        <w:t xml:space="preserve"> </w:t>
      </w:r>
      <w:r w:rsidR="000D7C9C" w:rsidRPr="00DC52AB">
        <w:rPr>
          <w:rFonts w:ascii="Arial" w:hAnsi="Arial" w:cs="Arial"/>
          <w:b/>
          <w:bCs/>
          <w:iCs/>
          <w:sz w:val="24"/>
        </w:rPr>
        <w:t>PARTIDA</w:t>
      </w:r>
      <w:r w:rsidR="00D9254C" w:rsidRPr="00DC52AB">
        <w:rPr>
          <w:rFonts w:ascii="Arial" w:hAnsi="Arial" w:cs="Arial"/>
          <w:b/>
          <w:bCs/>
          <w:iCs/>
          <w:sz w:val="24"/>
        </w:rPr>
        <w:t xml:space="preserve"> (s)</w:t>
      </w:r>
      <w:r w:rsidR="000D0B4E" w:rsidRPr="00DC52AB">
        <w:rPr>
          <w:rFonts w:ascii="Arial" w:hAnsi="Arial" w:cs="Arial"/>
          <w:b/>
          <w:bCs/>
          <w:iCs/>
          <w:sz w:val="24"/>
        </w:rPr>
        <w:t xml:space="preserve"> </w:t>
      </w:r>
      <w:r w:rsidR="00950E80" w:rsidRPr="00DC52AB">
        <w:rPr>
          <w:rFonts w:ascii="Arial" w:hAnsi="Arial" w:cs="Arial"/>
          <w:bCs/>
          <w:iCs/>
          <w:sz w:val="24"/>
        </w:rPr>
        <w:t xml:space="preserve"> </w:t>
      </w:r>
      <w:r w:rsidR="00D9254C" w:rsidRPr="00DC52AB">
        <w:rPr>
          <w:rFonts w:ascii="Arial" w:hAnsi="Arial" w:cs="Arial"/>
          <w:bCs/>
          <w:iCs/>
          <w:sz w:val="24"/>
        </w:rPr>
        <w:t xml:space="preserve">en que participa </w:t>
      </w:r>
      <w:r w:rsidR="00D9254C" w:rsidRPr="00DC52AB">
        <w:rPr>
          <w:rFonts w:ascii="Arial" w:hAnsi="Arial" w:cs="Arial"/>
          <w:sz w:val="24"/>
        </w:rPr>
        <w:t>debiendo cumplir con las especificaciones técnicas y condiciones señaladas en estas bases de licitación como a continuación se indica:</w:t>
      </w:r>
      <w:r w:rsidR="00D9254C" w:rsidRPr="00277088">
        <w:rPr>
          <w:rFonts w:ascii="Arial" w:hAnsi="Arial" w:cs="Arial"/>
          <w:b/>
          <w:sz w:val="24"/>
        </w:rPr>
        <w:t xml:space="preserve"> </w:t>
      </w:r>
    </w:p>
    <w:p w:rsidR="000C6C92" w:rsidRPr="008E369F" w:rsidRDefault="000C6C92" w:rsidP="00D9254C">
      <w:pPr>
        <w:pStyle w:val="3"/>
        <w:tabs>
          <w:tab w:val="left" w:pos="142"/>
        </w:tabs>
        <w:ind w:left="284" w:firstLine="0"/>
        <w:rPr>
          <w:rFonts w:ascii="Arial" w:hAnsi="Arial" w:cs="Arial"/>
          <w:bCs/>
          <w:iCs/>
          <w:sz w:val="24"/>
        </w:rPr>
      </w:pPr>
      <w:r w:rsidRPr="008E369F">
        <w:rPr>
          <w:rFonts w:ascii="Arial" w:hAnsi="Arial" w:cs="Arial"/>
          <w:sz w:val="24"/>
        </w:rPr>
        <w:t xml:space="preserve"> </w:t>
      </w:r>
    </w:p>
    <w:p w:rsidR="000C6C92" w:rsidRPr="008E369F" w:rsidRDefault="000C6C92" w:rsidP="0076017E">
      <w:pPr>
        <w:pStyle w:val="3"/>
        <w:tabs>
          <w:tab w:val="left" w:pos="142"/>
        </w:tabs>
        <w:ind w:left="284" w:firstLine="0"/>
        <w:rPr>
          <w:rFonts w:ascii="Arial" w:hAnsi="Arial" w:cs="Arial"/>
          <w:sz w:val="24"/>
        </w:rPr>
      </w:pPr>
      <w:r>
        <w:rPr>
          <w:rFonts w:ascii="Arial" w:hAnsi="Arial" w:cs="Arial"/>
          <w:b/>
          <w:sz w:val="24"/>
        </w:rPr>
        <w:t>4</w:t>
      </w:r>
      <w:r w:rsidRPr="008E369F">
        <w:rPr>
          <w:rFonts w:ascii="Arial" w:hAnsi="Arial" w:cs="Arial"/>
          <w:b/>
          <w:sz w:val="24"/>
        </w:rPr>
        <w:t xml:space="preserve">.1 ESPECIFICACIONES </w:t>
      </w:r>
      <w:r w:rsidRPr="00423E79">
        <w:rPr>
          <w:rFonts w:ascii="Arial" w:hAnsi="Arial" w:cs="Arial"/>
          <w:b/>
          <w:sz w:val="24"/>
        </w:rPr>
        <w:t>TÉCNICAS</w:t>
      </w:r>
      <w:r w:rsidRPr="00423E79">
        <w:rPr>
          <w:rFonts w:ascii="Arial" w:hAnsi="Arial" w:cs="Arial"/>
          <w:sz w:val="24"/>
        </w:rPr>
        <w:t xml:space="preserve"> requeridas de los bienes a adquirir.</w:t>
      </w:r>
    </w:p>
    <w:p w:rsidR="000C6C92" w:rsidRDefault="000C6C92" w:rsidP="0076017E">
      <w:pPr>
        <w:pStyle w:val="3"/>
        <w:tabs>
          <w:tab w:val="left" w:pos="142"/>
        </w:tabs>
        <w:ind w:left="284" w:firstLine="0"/>
        <w:rPr>
          <w:rFonts w:ascii="Arial" w:hAnsi="Arial" w:cs="Arial"/>
          <w:bCs/>
          <w:sz w:val="24"/>
        </w:rPr>
      </w:pPr>
    </w:p>
    <w:p w:rsidR="00330FD0" w:rsidRDefault="00330FD0" w:rsidP="00330FD0">
      <w:pPr>
        <w:pStyle w:val="3"/>
        <w:tabs>
          <w:tab w:val="left" w:pos="142"/>
        </w:tabs>
        <w:ind w:left="284" w:firstLine="0"/>
        <w:rPr>
          <w:rFonts w:ascii="Arial" w:hAnsi="Arial" w:cs="Arial"/>
          <w:bCs/>
          <w:sz w:val="24"/>
        </w:rPr>
      </w:pPr>
      <w:r w:rsidRPr="00277088">
        <w:rPr>
          <w:rFonts w:ascii="Arial" w:hAnsi="Arial" w:cs="Arial"/>
          <w:sz w:val="24"/>
          <w:szCs w:val="24"/>
        </w:rPr>
        <w:t xml:space="preserve">Las especificaciones, características y condiciones de los bienes </w:t>
      </w:r>
      <w:r>
        <w:rPr>
          <w:rFonts w:ascii="Arial" w:hAnsi="Arial" w:cs="Arial"/>
          <w:sz w:val="24"/>
          <w:szCs w:val="24"/>
        </w:rPr>
        <w:t>requerido</w:t>
      </w:r>
      <w:r w:rsidRPr="00277088">
        <w:rPr>
          <w:rFonts w:ascii="Arial" w:hAnsi="Arial" w:cs="Arial"/>
          <w:sz w:val="24"/>
          <w:szCs w:val="24"/>
        </w:rPr>
        <w:t>s por la convocante se encuentran detalladas en éstas bases, mismas que deberán</w:t>
      </w:r>
      <w:r w:rsidRPr="00277088">
        <w:t xml:space="preserve"> </w:t>
      </w:r>
      <w:r w:rsidRPr="00277088">
        <w:rPr>
          <w:rFonts w:ascii="Arial" w:hAnsi="Arial" w:cs="Arial"/>
          <w:sz w:val="24"/>
          <w:szCs w:val="24"/>
        </w:rPr>
        <w:t>cumplir</w:t>
      </w:r>
      <w:r w:rsidRPr="00277088">
        <w:t xml:space="preserve"> </w:t>
      </w:r>
      <w:r w:rsidRPr="00277088">
        <w:rPr>
          <w:rFonts w:ascii="Arial" w:hAnsi="Arial" w:cs="Arial"/>
          <w:sz w:val="24"/>
          <w:szCs w:val="24"/>
        </w:rPr>
        <w:t>como mínimo las propuestas presentadas</w:t>
      </w:r>
      <w:r w:rsidRPr="00277088">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330FD0" w:rsidRDefault="00330FD0" w:rsidP="00330FD0">
      <w:pPr>
        <w:pStyle w:val="3"/>
        <w:tabs>
          <w:tab w:val="left" w:pos="142"/>
        </w:tabs>
        <w:ind w:left="284" w:firstLine="0"/>
        <w:rPr>
          <w:rFonts w:ascii="Arial" w:hAnsi="Arial" w:cs="Arial"/>
          <w:bCs/>
          <w:sz w:val="24"/>
        </w:rPr>
      </w:pPr>
    </w:p>
    <w:p w:rsidR="00330FD0" w:rsidRDefault="00330FD0" w:rsidP="00330FD0">
      <w:pPr>
        <w:pStyle w:val="Textoindependiente2"/>
        <w:ind w:left="1134"/>
        <w:rPr>
          <w:rFonts w:ascii="Arial" w:hAnsi="Arial" w:cs="Arial"/>
          <w:sz w:val="24"/>
          <w:szCs w:val="24"/>
        </w:rPr>
      </w:pPr>
      <w:r>
        <w:rPr>
          <w:rFonts w:ascii="Arial" w:hAnsi="Arial" w:cs="Arial"/>
          <w:sz w:val="24"/>
          <w:szCs w:val="24"/>
        </w:rPr>
        <w:t>ESPECIFICACIONES TÉCNICAS</w:t>
      </w:r>
    </w:p>
    <w:p w:rsidR="00330FD0" w:rsidRDefault="00330FD0" w:rsidP="00330FD0">
      <w:pPr>
        <w:pStyle w:val="Textoindependiente2"/>
        <w:ind w:left="1134"/>
        <w:rPr>
          <w:rFonts w:ascii="Arial" w:hAnsi="Arial" w:cs="Arial"/>
          <w:sz w:val="24"/>
          <w:szCs w:val="24"/>
        </w:rPr>
      </w:pPr>
    </w:p>
    <w:tbl>
      <w:tblPr>
        <w:tblW w:w="10325" w:type="dxa"/>
        <w:tblCellMar>
          <w:left w:w="70" w:type="dxa"/>
          <w:right w:w="70" w:type="dxa"/>
        </w:tblCellMar>
        <w:tblLook w:val="04A0" w:firstRow="1" w:lastRow="0" w:firstColumn="1" w:lastColumn="0" w:noHBand="0" w:noVBand="1"/>
      </w:tblPr>
      <w:tblGrid>
        <w:gridCol w:w="1203"/>
        <w:gridCol w:w="40"/>
        <w:gridCol w:w="6170"/>
        <w:gridCol w:w="112"/>
        <w:gridCol w:w="1543"/>
        <w:gridCol w:w="83"/>
        <w:gridCol w:w="1174"/>
      </w:tblGrid>
      <w:tr w:rsidR="00330FD0" w:rsidRPr="008E6300" w:rsidTr="0031114D">
        <w:trPr>
          <w:trHeight w:val="870"/>
        </w:trPr>
        <w:tc>
          <w:tcPr>
            <w:tcW w:w="1203" w:type="dxa"/>
            <w:tcBorders>
              <w:top w:val="double" w:sz="6" w:space="0" w:color="000080"/>
              <w:left w:val="double" w:sz="6" w:space="0" w:color="000080"/>
              <w:bottom w:val="nil"/>
              <w:right w:val="single" w:sz="4" w:space="0" w:color="000080"/>
            </w:tcBorders>
            <w:shd w:val="clear" w:color="000000" w:fill="000000"/>
            <w:vAlign w:val="center"/>
            <w:hideMark/>
          </w:tcPr>
          <w:p w:rsidR="00330FD0" w:rsidRPr="008E6300" w:rsidRDefault="00330FD0" w:rsidP="00330FD0">
            <w:pPr>
              <w:jc w:val="center"/>
              <w:rPr>
                <w:rFonts w:ascii="Arial" w:eastAsia="Times New Roman" w:hAnsi="Arial" w:cs="Arial"/>
                <w:b/>
                <w:bCs/>
                <w:color w:val="FFFFFF"/>
                <w:sz w:val="18"/>
                <w:szCs w:val="18"/>
                <w:lang w:val="es-MX" w:eastAsia="es-MX"/>
              </w:rPr>
            </w:pPr>
            <w:r w:rsidRPr="008E6300">
              <w:rPr>
                <w:rFonts w:ascii="Arial" w:eastAsia="Times New Roman" w:hAnsi="Arial" w:cs="Arial"/>
                <w:b/>
                <w:bCs/>
                <w:color w:val="FFFFFF"/>
                <w:sz w:val="18"/>
                <w:szCs w:val="18"/>
                <w:lang w:val="es-MX" w:eastAsia="es-MX"/>
              </w:rPr>
              <w:t>Conceptos</w:t>
            </w:r>
          </w:p>
        </w:tc>
        <w:tc>
          <w:tcPr>
            <w:tcW w:w="6322" w:type="dxa"/>
            <w:gridSpan w:val="3"/>
            <w:tcBorders>
              <w:top w:val="double" w:sz="6" w:space="0" w:color="000080"/>
              <w:left w:val="nil"/>
              <w:bottom w:val="nil"/>
              <w:right w:val="single" w:sz="4" w:space="0" w:color="000080"/>
            </w:tcBorders>
            <w:shd w:val="clear" w:color="000000" w:fill="000000"/>
            <w:vAlign w:val="center"/>
            <w:hideMark/>
          </w:tcPr>
          <w:p w:rsidR="00330FD0" w:rsidRPr="008E6300" w:rsidRDefault="00330FD0" w:rsidP="00330FD0">
            <w:pPr>
              <w:jc w:val="center"/>
              <w:rPr>
                <w:rFonts w:ascii="Arial" w:eastAsia="Times New Roman" w:hAnsi="Arial" w:cs="Arial"/>
                <w:b/>
                <w:bCs/>
                <w:color w:val="FFFFFF"/>
                <w:sz w:val="18"/>
                <w:szCs w:val="18"/>
                <w:lang w:val="es-MX" w:eastAsia="es-MX"/>
              </w:rPr>
            </w:pPr>
            <w:r w:rsidRPr="008E6300">
              <w:rPr>
                <w:rFonts w:ascii="Arial" w:eastAsia="Times New Roman" w:hAnsi="Arial" w:cs="Arial"/>
                <w:b/>
                <w:bCs/>
                <w:color w:val="FFFFFF"/>
                <w:sz w:val="18"/>
                <w:szCs w:val="18"/>
                <w:lang w:val="es-MX" w:eastAsia="es-MX"/>
              </w:rPr>
              <w:t>Descripción</w:t>
            </w:r>
          </w:p>
        </w:tc>
        <w:tc>
          <w:tcPr>
            <w:tcW w:w="1626" w:type="dxa"/>
            <w:gridSpan w:val="2"/>
            <w:tcBorders>
              <w:top w:val="double" w:sz="6" w:space="0" w:color="000080"/>
              <w:left w:val="nil"/>
              <w:bottom w:val="nil"/>
              <w:right w:val="single" w:sz="4" w:space="0" w:color="000080"/>
            </w:tcBorders>
            <w:shd w:val="clear" w:color="000000" w:fill="000000"/>
            <w:vAlign w:val="center"/>
            <w:hideMark/>
          </w:tcPr>
          <w:p w:rsidR="00330FD0" w:rsidRPr="008E6300" w:rsidRDefault="00330FD0" w:rsidP="00330FD0">
            <w:pPr>
              <w:jc w:val="center"/>
              <w:rPr>
                <w:rFonts w:ascii="Arial" w:eastAsia="Times New Roman" w:hAnsi="Arial" w:cs="Arial"/>
                <w:b/>
                <w:bCs/>
                <w:color w:val="FFFFFF"/>
                <w:sz w:val="18"/>
                <w:szCs w:val="18"/>
                <w:lang w:val="es-MX" w:eastAsia="es-MX"/>
              </w:rPr>
            </w:pPr>
            <w:r w:rsidRPr="008E6300">
              <w:rPr>
                <w:rFonts w:ascii="Arial" w:eastAsia="Times New Roman" w:hAnsi="Arial" w:cs="Arial"/>
                <w:b/>
                <w:bCs/>
                <w:color w:val="FFFFFF"/>
                <w:sz w:val="18"/>
                <w:szCs w:val="18"/>
                <w:lang w:val="es-MX" w:eastAsia="es-MX"/>
              </w:rPr>
              <w:t>Unidad de Medida</w:t>
            </w:r>
          </w:p>
        </w:tc>
        <w:tc>
          <w:tcPr>
            <w:tcW w:w="1174" w:type="dxa"/>
            <w:tcBorders>
              <w:top w:val="double" w:sz="6" w:space="0" w:color="000080"/>
              <w:left w:val="nil"/>
              <w:bottom w:val="nil"/>
              <w:right w:val="single" w:sz="4" w:space="0" w:color="000080"/>
            </w:tcBorders>
            <w:shd w:val="clear" w:color="000000" w:fill="000000"/>
            <w:vAlign w:val="center"/>
            <w:hideMark/>
          </w:tcPr>
          <w:p w:rsidR="00330FD0" w:rsidRPr="008E6300" w:rsidRDefault="00330FD0" w:rsidP="00330FD0">
            <w:pPr>
              <w:jc w:val="center"/>
              <w:rPr>
                <w:rFonts w:ascii="Arial" w:eastAsia="Times New Roman" w:hAnsi="Arial" w:cs="Arial"/>
                <w:b/>
                <w:bCs/>
                <w:color w:val="FFFFFF"/>
                <w:sz w:val="18"/>
                <w:szCs w:val="18"/>
                <w:lang w:val="es-MX" w:eastAsia="es-MX"/>
              </w:rPr>
            </w:pPr>
            <w:r w:rsidRPr="008E6300">
              <w:rPr>
                <w:rFonts w:ascii="Arial" w:eastAsia="Times New Roman" w:hAnsi="Arial" w:cs="Arial"/>
                <w:b/>
                <w:bCs/>
                <w:color w:val="FFFFFF"/>
                <w:sz w:val="18"/>
                <w:szCs w:val="18"/>
                <w:lang w:val="es-MX" w:eastAsia="es-MX"/>
              </w:rPr>
              <w:t>Cantidad</w:t>
            </w:r>
          </w:p>
        </w:tc>
      </w:tr>
      <w:tr w:rsidR="00330FD0" w:rsidRPr="008E6300" w:rsidTr="0031114D">
        <w:trPr>
          <w:trHeight w:val="1635"/>
        </w:trPr>
        <w:tc>
          <w:tcPr>
            <w:tcW w:w="120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30FD0" w:rsidRPr="008E6300" w:rsidRDefault="00330FD0" w:rsidP="00330FD0">
            <w:pPr>
              <w:jc w:val="center"/>
              <w:rPr>
                <w:rFonts w:ascii="Arial" w:eastAsia="Times New Roman" w:hAnsi="Arial" w:cs="Arial"/>
                <w:b/>
                <w:bCs/>
                <w:color w:val="000080"/>
                <w:sz w:val="22"/>
                <w:szCs w:val="22"/>
                <w:lang w:val="es-MX" w:eastAsia="es-MX"/>
              </w:rPr>
            </w:pPr>
            <w:r w:rsidRPr="008E6300">
              <w:rPr>
                <w:rFonts w:ascii="Arial" w:eastAsia="Times New Roman" w:hAnsi="Arial" w:cs="Arial"/>
                <w:b/>
                <w:bCs/>
                <w:color w:val="000080"/>
                <w:sz w:val="22"/>
                <w:szCs w:val="22"/>
                <w:lang w:val="es-MX" w:eastAsia="es-MX"/>
              </w:rPr>
              <w:t>1</w:t>
            </w:r>
          </w:p>
        </w:tc>
        <w:tc>
          <w:tcPr>
            <w:tcW w:w="6322" w:type="dxa"/>
            <w:gridSpan w:val="3"/>
            <w:tcBorders>
              <w:top w:val="single" w:sz="4" w:space="0" w:color="auto"/>
              <w:left w:val="nil"/>
              <w:bottom w:val="single" w:sz="4" w:space="0" w:color="auto"/>
              <w:right w:val="single" w:sz="4" w:space="0" w:color="auto"/>
            </w:tcBorders>
            <w:shd w:val="clear" w:color="000000" w:fill="FFFFFF"/>
            <w:vAlign w:val="center"/>
            <w:hideMark/>
          </w:tcPr>
          <w:p w:rsidR="00330FD0" w:rsidRPr="008E6300" w:rsidRDefault="00330FD0" w:rsidP="00330FD0">
            <w:pPr>
              <w:rPr>
                <w:rFonts w:ascii="Arial" w:eastAsia="Times New Roman" w:hAnsi="Arial" w:cs="Arial"/>
                <w:sz w:val="24"/>
                <w:szCs w:val="24"/>
                <w:lang w:val="es-MX" w:eastAsia="es-MX"/>
              </w:rPr>
            </w:pPr>
            <w:r w:rsidRPr="008E6300">
              <w:rPr>
                <w:rFonts w:ascii="Arial" w:eastAsia="Times New Roman" w:hAnsi="Arial" w:cs="Arial"/>
                <w:sz w:val="24"/>
                <w:szCs w:val="24"/>
                <w:lang w:val="es-MX" w:eastAsia="es-MX"/>
              </w:rPr>
              <w:t>Equipo de bombeo sumergible para pozo profundo, modelo Grundfos 475-S600-7 o similar, en acero inoxidable y descarga de 6.0", 475 gpm @ 425 ft, incluye acoplamiento y motor eléctrico tipo sumergible de 75 hp Grundfos, Franklin o similar, trifásico, 480 volts, 60 hz.</w:t>
            </w:r>
          </w:p>
        </w:tc>
        <w:tc>
          <w:tcPr>
            <w:tcW w:w="1626" w:type="dxa"/>
            <w:gridSpan w:val="2"/>
            <w:tcBorders>
              <w:top w:val="single" w:sz="4" w:space="0" w:color="auto"/>
              <w:left w:val="nil"/>
              <w:bottom w:val="single" w:sz="4" w:space="0" w:color="auto"/>
              <w:right w:val="single" w:sz="4" w:space="0" w:color="auto"/>
            </w:tcBorders>
            <w:shd w:val="clear" w:color="000000" w:fill="FFFFFF"/>
            <w:vAlign w:val="center"/>
            <w:hideMark/>
          </w:tcPr>
          <w:p w:rsidR="00330FD0" w:rsidRPr="008E6300" w:rsidRDefault="00330FD0" w:rsidP="00330FD0">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Equipo</w:t>
            </w:r>
          </w:p>
        </w:tc>
        <w:tc>
          <w:tcPr>
            <w:tcW w:w="1174" w:type="dxa"/>
            <w:tcBorders>
              <w:top w:val="single" w:sz="4" w:space="0" w:color="auto"/>
              <w:left w:val="nil"/>
              <w:bottom w:val="single" w:sz="4" w:space="0" w:color="auto"/>
              <w:right w:val="single" w:sz="4" w:space="0" w:color="auto"/>
            </w:tcBorders>
            <w:shd w:val="clear" w:color="000000" w:fill="FFFFFF"/>
            <w:vAlign w:val="center"/>
            <w:hideMark/>
          </w:tcPr>
          <w:p w:rsidR="00330FD0" w:rsidRPr="008E6300" w:rsidRDefault="00330FD0" w:rsidP="00330FD0">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1</w:t>
            </w:r>
          </w:p>
        </w:tc>
      </w:tr>
      <w:tr w:rsidR="00330FD0" w:rsidRPr="008E6300" w:rsidTr="0031114D">
        <w:trPr>
          <w:trHeight w:val="1725"/>
        </w:trPr>
        <w:tc>
          <w:tcPr>
            <w:tcW w:w="1203" w:type="dxa"/>
            <w:tcBorders>
              <w:top w:val="nil"/>
              <w:left w:val="single" w:sz="4" w:space="0" w:color="auto"/>
              <w:bottom w:val="single" w:sz="4" w:space="0" w:color="auto"/>
              <w:right w:val="single" w:sz="4" w:space="0" w:color="auto"/>
            </w:tcBorders>
            <w:shd w:val="clear" w:color="000000" w:fill="FFFFFF"/>
            <w:vAlign w:val="center"/>
            <w:hideMark/>
          </w:tcPr>
          <w:p w:rsidR="00330FD0" w:rsidRPr="008E6300" w:rsidRDefault="00330FD0" w:rsidP="00330FD0">
            <w:pPr>
              <w:jc w:val="center"/>
              <w:rPr>
                <w:rFonts w:ascii="Arial" w:eastAsia="Times New Roman" w:hAnsi="Arial" w:cs="Arial"/>
                <w:b/>
                <w:bCs/>
                <w:color w:val="000080"/>
                <w:sz w:val="22"/>
                <w:szCs w:val="22"/>
                <w:lang w:val="es-MX" w:eastAsia="es-MX"/>
              </w:rPr>
            </w:pPr>
            <w:r w:rsidRPr="008E6300">
              <w:rPr>
                <w:rFonts w:ascii="Arial" w:eastAsia="Times New Roman" w:hAnsi="Arial" w:cs="Arial"/>
                <w:b/>
                <w:bCs/>
                <w:color w:val="000080"/>
                <w:sz w:val="22"/>
                <w:szCs w:val="22"/>
                <w:lang w:val="es-MX" w:eastAsia="es-MX"/>
              </w:rPr>
              <w:t>2</w:t>
            </w:r>
          </w:p>
        </w:tc>
        <w:tc>
          <w:tcPr>
            <w:tcW w:w="6322" w:type="dxa"/>
            <w:gridSpan w:val="3"/>
            <w:tcBorders>
              <w:top w:val="nil"/>
              <w:left w:val="nil"/>
              <w:bottom w:val="single" w:sz="4" w:space="0" w:color="auto"/>
              <w:right w:val="single" w:sz="4" w:space="0" w:color="auto"/>
            </w:tcBorders>
            <w:shd w:val="clear" w:color="000000" w:fill="FFFFFF"/>
            <w:vAlign w:val="center"/>
            <w:hideMark/>
          </w:tcPr>
          <w:p w:rsidR="00330FD0" w:rsidRPr="008E6300" w:rsidRDefault="00330FD0" w:rsidP="00330FD0">
            <w:pPr>
              <w:rPr>
                <w:rFonts w:ascii="Arial" w:eastAsia="Times New Roman" w:hAnsi="Arial" w:cs="Arial"/>
                <w:sz w:val="24"/>
                <w:szCs w:val="24"/>
                <w:lang w:val="es-MX" w:eastAsia="es-MX"/>
              </w:rPr>
            </w:pPr>
            <w:r w:rsidRPr="008E6300">
              <w:rPr>
                <w:rFonts w:ascii="Arial" w:eastAsia="Times New Roman" w:hAnsi="Arial" w:cs="Arial"/>
                <w:sz w:val="24"/>
                <w:szCs w:val="24"/>
                <w:lang w:val="es-MX" w:eastAsia="es-MX"/>
              </w:rPr>
              <w:t>Equipo de bombeo sumergible para pozo profundo, marca Franklin modelo SSI 115-1A, en acero inoxidable y descarga de 6.0", 1100 gpm @ 65 ft, incluye acoplamiento y motor eléctrico tipo sumergible de 40 hp Franklin, trifásico, 480 volts, 60 hz</w:t>
            </w:r>
          </w:p>
        </w:tc>
        <w:tc>
          <w:tcPr>
            <w:tcW w:w="1626" w:type="dxa"/>
            <w:gridSpan w:val="2"/>
            <w:tcBorders>
              <w:top w:val="nil"/>
              <w:left w:val="nil"/>
              <w:bottom w:val="single" w:sz="4" w:space="0" w:color="auto"/>
              <w:right w:val="single" w:sz="4" w:space="0" w:color="auto"/>
            </w:tcBorders>
            <w:shd w:val="clear" w:color="000000" w:fill="FFFFFF"/>
            <w:vAlign w:val="center"/>
            <w:hideMark/>
          </w:tcPr>
          <w:p w:rsidR="00330FD0" w:rsidRPr="008E6300" w:rsidRDefault="00330FD0" w:rsidP="00330FD0">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Equipo</w:t>
            </w:r>
          </w:p>
        </w:tc>
        <w:tc>
          <w:tcPr>
            <w:tcW w:w="1174" w:type="dxa"/>
            <w:tcBorders>
              <w:top w:val="nil"/>
              <w:left w:val="nil"/>
              <w:bottom w:val="single" w:sz="4" w:space="0" w:color="auto"/>
              <w:right w:val="single" w:sz="4" w:space="0" w:color="auto"/>
            </w:tcBorders>
            <w:shd w:val="clear" w:color="000000" w:fill="FFFFFF"/>
            <w:vAlign w:val="center"/>
            <w:hideMark/>
          </w:tcPr>
          <w:p w:rsidR="00330FD0" w:rsidRPr="008E6300" w:rsidRDefault="00330FD0" w:rsidP="00330FD0">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1</w:t>
            </w:r>
          </w:p>
        </w:tc>
      </w:tr>
      <w:tr w:rsidR="00330FD0" w:rsidRPr="008E6300" w:rsidTr="0031114D">
        <w:trPr>
          <w:trHeight w:val="1725"/>
        </w:trPr>
        <w:tc>
          <w:tcPr>
            <w:tcW w:w="1203" w:type="dxa"/>
            <w:tcBorders>
              <w:top w:val="nil"/>
              <w:left w:val="single" w:sz="4" w:space="0" w:color="auto"/>
              <w:bottom w:val="single" w:sz="4" w:space="0" w:color="auto"/>
              <w:right w:val="single" w:sz="4" w:space="0" w:color="auto"/>
            </w:tcBorders>
            <w:shd w:val="clear" w:color="000000" w:fill="FFFFFF"/>
            <w:vAlign w:val="center"/>
            <w:hideMark/>
          </w:tcPr>
          <w:p w:rsidR="00330FD0" w:rsidRPr="008E6300" w:rsidRDefault="00330FD0" w:rsidP="00330FD0">
            <w:pPr>
              <w:jc w:val="center"/>
              <w:rPr>
                <w:rFonts w:ascii="Arial" w:eastAsia="Times New Roman" w:hAnsi="Arial" w:cs="Arial"/>
                <w:b/>
                <w:bCs/>
                <w:color w:val="000080"/>
                <w:sz w:val="22"/>
                <w:szCs w:val="22"/>
                <w:lang w:val="es-MX" w:eastAsia="es-MX"/>
              </w:rPr>
            </w:pPr>
            <w:r w:rsidRPr="008E6300">
              <w:rPr>
                <w:rFonts w:ascii="Arial" w:eastAsia="Times New Roman" w:hAnsi="Arial" w:cs="Arial"/>
                <w:b/>
                <w:bCs/>
                <w:color w:val="000080"/>
                <w:sz w:val="22"/>
                <w:szCs w:val="22"/>
                <w:lang w:val="es-MX" w:eastAsia="es-MX"/>
              </w:rPr>
              <w:t>3</w:t>
            </w:r>
          </w:p>
        </w:tc>
        <w:tc>
          <w:tcPr>
            <w:tcW w:w="6322" w:type="dxa"/>
            <w:gridSpan w:val="3"/>
            <w:tcBorders>
              <w:top w:val="nil"/>
              <w:left w:val="nil"/>
              <w:bottom w:val="single" w:sz="4" w:space="0" w:color="auto"/>
              <w:right w:val="single" w:sz="4" w:space="0" w:color="auto"/>
            </w:tcBorders>
            <w:shd w:val="clear" w:color="000000" w:fill="FFFFFF"/>
            <w:vAlign w:val="center"/>
            <w:hideMark/>
          </w:tcPr>
          <w:p w:rsidR="00330FD0" w:rsidRPr="008E6300" w:rsidRDefault="00330FD0" w:rsidP="00330FD0">
            <w:pPr>
              <w:rPr>
                <w:rFonts w:ascii="Arial" w:eastAsia="Times New Roman" w:hAnsi="Arial" w:cs="Arial"/>
                <w:sz w:val="24"/>
                <w:szCs w:val="24"/>
                <w:lang w:val="es-MX" w:eastAsia="es-MX"/>
              </w:rPr>
            </w:pPr>
            <w:r w:rsidRPr="008E6300">
              <w:rPr>
                <w:rFonts w:ascii="Arial" w:eastAsia="Times New Roman" w:hAnsi="Arial" w:cs="Arial"/>
                <w:sz w:val="24"/>
                <w:szCs w:val="24"/>
                <w:lang w:val="es-MX" w:eastAsia="es-MX"/>
              </w:rPr>
              <w:t>Equipo de bombeo sumergible para pozo profundo, marca Frankin modelo SSI 1150-2A o similar, en acero inoxidable y descarga de 6.0", 1270 gpm @ 128 ft, incluye acoplamiento y motor eléctrico tipo sumergible de 75 hp Franklin, trifásico, 480 volts, 60 hz</w:t>
            </w:r>
          </w:p>
        </w:tc>
        <w:tc>
          <w:tcPr>
            <w:tcW w:w="1626" w:type="dxa"/>
            <w:gridSpan w:val="2"/>
            <w:tcBorders>
              <w:top w:val="nil"/>
              <w:left w:val="nil"/>
              <w:bottom w:val="single" w:sz="4" w:space="0" w:color="auto"/>
              <w:right w:val="single" w:sz="4" w:space="0" w:color="auto"/>
            </w:tcBorders>
            <w:shd w:val="clear" w:color="000000" w:fill="FFFFFF"/>
            <w:vAlign w:val="center"/>
            <w:hideMark/>
          </w:tcPr>
          <w:p w:rsidR="00330FD0" w:rsidRPr="008E6300" w:rsidRDefault="00330FD0" w:rsidP="00330FD0">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Equipo</w:t>
            </w:r>
          </w:p>
        </w:tc>
        <w:tc>
          <w:tcPr>
            <w:tcW w:w="1174" w:type="dxa"/>
            <w:tcBorders>
              <w:top w:val="nil"/>
              <w:left w:val="nil"/>
              <w:bottom w:val="single" w:sz="4" w:space="0" w:color="auto"/>
              <w:right w:val="single" w:sz="4" w:space="0" w:color="auto"/>
            </w:tcBorders>
            <w:shd w:val="clear" w:color="000000" w:fill="FFFFFF"/>
            <w:vAlign w:val="center"/>
            <w:hideMark/>
          </w:tcPr>
          <w:p w:rsidR="00330FD0" w:rsidRPr="008E6300" w:rsidRDefault="00330FD0" w:rsidP="00330FD0">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1</w:t>
            </w:r>
          </w:p>
        </w:tc>
      </w:tr>
      <w:tr w:rsidR="0031114D" w:rsidRPr="008E6300" w:rsidTr="0031114D">
        <w:trPr>
          <w:trHeight w:val="1725"/>
        </w:trPr>
        <w:tc>
          <w:tcPr>
            <w:tcW w:w="1243" w:type="dxa"/>
            <w:gridSpan w:val="2"/>
            <w:tcBorders>
              <w:top w:val="nil"/>
              <w:left w:val="single" w:sz="4" w:space="0" w:color="auto"/>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b/>
                <w:bCs/>
                <w:color w:val="000080"/>
                <w:sz w:val="22"/>
                <w:szCs w:val="22"/>
                <w:lang w:val="es-MX" w:eastAsia="es-MX"/>
              </w:rPr>
            </w:pPr>
            <w:r w:rsidRPr="008E6300">
              <w:rPr>
                <w:rFonts w:ascii="Arial" w:eastAsia="Times New Roman" w:hAnsi="Arial" w:cs="Arial"/>
                <w:b/>
                <w:bCs/>
                <w:color w:val="000080"/>
                <w:sz w:val="22"/>
                <w:szCs w:val="22"/>
                <w:lang w:val="es-MX" w:eastAsia="es-MX"/>
              </w:rPr>
              <w:lastRenderedPageBreak/>
              <w:t>4</w:t>
            </w:r>
          </w:p>
        </w:tc>
        <w:tc>
          <w:tcPr>
            <w:tcW w:w="6170"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rPr>
                <w:rFonts w:ascii="Arial" w:eastAsia="Times New Roman" w:hAnsi="Arial" w:cs="Arial"/>
                <w:sz w:val="24"/>
                <w:szCs w:val="24"/>
                <w:lang w:val="es-MX" w:eastAsia="es-MX"/>
              </w:rPr>
            </w:pPr>
            <w:r w:rsidRPr="008E6300">
              <w:rPr>
                <w:rFonts w:ascii="Arial" w:eastAsia="Times New Roman" w:hAnsi="Arial" w:cs="Arial"/>
                <w:sz w:val="24"/>
                <w:szCs w:val="24"/>
                <w:lang w:val="es-MX" w:eastAsia="es-MX"/>
              </w:rPr>
              <w:t>Equipo de bombeo sumergible para pozo profundo, marca Grundfos modelo 625S300-2AA, en acero inoxidable y descarga de 6.0", 600 gpm @ 135 ft, incluye acoplamiento y motor eléctrico tipo sumergible de 40 hp Grundfos, trifásico, 480 volts, 60 hz</w:t>
            </w:r>
          </w:p>
        </w:tc>
        <w:tc>
          <w:tcPr>
            <w:tcW w:w="1655" w:type="dxa"/>
            <w:gridSpan w:val="2"/>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Equipo</w:t>
            </w:r>
          </w:p>
        </w:tc>
        <w:tc>
          <w:tcPr>
            <w:tcW w:w="1257" w:type="dxa"/>
            <w:gridSpan w:val="2"/>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1</w:t>
            </w:r>
          </w:p>
        </w:tc>
      </w:tr>
      <w:tr w:rsidR="0031114D" w:rsidRPr="008E6300" w:rsidTr="0031114D">
        <w:trPr>
          <w:trHeight w:val="1725"/>
        </w:trPr>
        <w:tc>
          <w:tcPr>
            <w:tcW w:w="1243" w:type="dxa"/>
            <w:gridSpan w:val="2"/>
            <w:tcBorders>
              <w:top w:val="nil"/>
              <w:left w:val="single" w:sz="4" w:space="0" w:color="auto"/>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b/>
                <w:bCs/>
                <w:color w:val="000080"/>
                <w:sz w:val="22"/>
                <w:szCs w:val="22"/>
                <w:lang w:val="es-MX" w:eastAsia="es-MX"/>
              </w:rPr>
            </w:pPr>
            <w:r w:rsidRPr="008E6300">
              <w:rPr>
                <w:rFonts w:ascii="Arial" w:eastAsia="Times New Roman" w:hAnsi="Arial" w:cs="Arial"/>
                <w:b/>
                <w:bCs/>
                <w:color w:val="000080"/>
                <w:sz w:val="22"/>
                <w:szCs w:val="22"/>
                <w:lang w:val="es-MX" w:eastAsia="es-MX"/>
              </w:rPr>
              <w:t>5</w:t>
            </w:r>
          </w:p>
        </w:tc>
        <w:tc>
          <w:tcPr>
            <w:tcW w:w="6170"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rPr>
                <w:rFonts w:ascii="Arial" w:eastAsia="Times New Roman" w:hAnsi="Arial" w:cs="Arial"/>
                <w:sz w:val="24"/>
                <w:szCs w:val="24"/>
                <w:lang w:val="es-MX" w:eastAsia="es-MX"/>
              </w:rPr>
            </w:pPr>
            <w:r w:rsidRPr="008E6300">
              <w:rPr>
                <w:rFonts w:ascii="Arial" w:eastAsia="Times New Roman" w:hAnsi="Arial" w:cs="Arial"/>
                <w:sz w:val="24"/>
                <w:szCs w:val="24"/>
                <w:lang w:val="es-MX" w:eastAsia="es-MX"/>
              </w:rPr>
              <w:t>Equipo de bombeo sumergible para pozo profundo, marca Franklin modelo 225-5, en acero inoxidable y descarga de 3", 225 gpm @ 80 ft, incluye acoplamiento y motor eléctrico tipo sumergible de 7-1/2 hp Franklin, monofásico, 230 volts, 60 hz</w:t>
            </w:r>
          </w:p>
        </w:tc>
        <w:tc>
          <w:tcPr>
            <w:tcW w:w="1655" w:type="dxa"/>
            <w:gridSpan w:val="2"/>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Equipo</w:t>
            </w:r>
          </w:p>
        </w:tc>
        <w:tc>
          <w:tcPr>
            <w:tcW w:w="1257" w:type="dxa"/>
            <w:gridSpan w:val="2"/>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1</w:t>
            </w:r>
          </w:p>
        </w:tc>
      </w:tr>
      <w:tr w:rsidR="0031114D" w:rsidRPr="008E6300" w:rsidTr="0031114D">
        <w:trPr>
          <w:trHeight w:val="1725"/>
        </w:trPr>
        <w:tc>
          <w:tcPr>
            <w:tcW w:w="1243" w:type="dxa"/>
            <w:gridSpan w:val="2"/>
            <w:tcBorders>
              <w:top w:val="nil"/>
              <w:left w:val="single" w:sz="4" w:space="0" w:color="auto"/>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b/>
                <w:bCs/>
                <w:color w:val="000080"/>
                <w:sz w:val="22"/>
                <w:szCs w:val="22"/>
                <w:lang w:val="es-MX" w:eastAsia="es-MX"/>
              </w:rPr>
            </w:pPr>
            <w:r w:rsidRPr="008E6300">
              <w:rPr>
                <w:rFonts w:ascii="Arial" w:eastAsia="Times New Roman" w:hAnsi="Arial" w:cs="Arial"/>
                <w:b/>
                <w:bCs/>
                <w:color w:val="000080"/>
                <w:sz w:val="22"/>
                <w:szCs w:val="22"/>
                <w:lang w:val="es-MX" w:eastAsia="es-MX"/>
              </w:rPr>
              <w:t>6</w:t>
            </w:r>
          </w:p>
        </w:tc>
        <w:tc>
          <w:tcPr>
            <w:tcW w:w="6170"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rPr>
                <w:rFonts w:ascii="Arial" w:eastAsia="Times New Roman" w:hAnsi="Arial" w:cs="Arial"/>
                <w:sz w:val="24"/>
                <w:szCs w:val="24"/>
                <w:lang w:val="es-MX" w:eastAsia="es-MX"/>
              </w:rPr>
            </w:pPr>
            <w:r w:rsidRPr="008E6300">
              <w:rPr>
                <w:rFonts w:ascii="Arial" w:eastAsia="Times New Roman" w:hAnsi="Arial" w:cs="Arial"/>
                <w:sz w:val="24"/>
                <w:szCs w:val="24"/>
                <w:lang w:val="es-MX" w:eastAsia="es-MX"/>
              </w:rPr>
              <w:t>Equipo de bombeo sumergible para pozo profundo, marca Franklin modelo SSR 25, en acero inoxidable y descarga de 1-1/2", 25 gpm @ 100 ft, incluye acoplamiento y motor eléctrico tipo sumergible de 1 hp Franklin, monofásico, 115 volts, 60 hz</w:t>
            </w:r>
          </w:p>
        </w:tc>
        <w:tc>
          <w:tcPr>
            <w:tcW w:w="1655" w:type="dxa"/>
            <w:gridSpan w:val="2"/>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Equipo</w:t>
            </w:r>
          </w:p>
        </w:tc>
        <w:tc>
          <w:tcPr>
            <w:tcW w:w="1257" w:type="dxa"/>
            <w:gridSpan w:val="2"/>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1</w:t>
            </w:r>
          </w:p>
        </w:tc>
      </w:tr>
      <w:tr w:rsidR="0031114D" w:rsidRPr="008E6300" w:rsidTr="0031114D">
        <w:trPr>
          <w:trHeight w:val="1725"/>
        </w:trPr>
        <w:tc>
          <w:tcPr>
            <w:tcW w:w="1243" w:type="dxa"/>
            <w:gridSpan w:val="2"/>
            <w:tcBorders>
              <w:top w:val="nil"/>
              <w:left w:val="single" w:sz="4" w:space="0" w:color="auto"/>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b/>
                <w:bCs/>
                <w:color w:val="000080"/>
                <w:sz w:val="22"/>
                <w:szCs w:val="22"/>
                <w:lang w:val="es-MX" w:eastAsia="es-MX"/>
              </w:rPr>
            </w:pPr>
            <w:r w:rsidRPr="008E6300">
              <w:rPr>
                <w:rFonts w:ascii="Arial" w:eastAsia="Times New Roman" w:hAnsi="Arial" w:cs="Arial"/>
                <w:b/>
                <w:bCs/>
                <w:color w:val="000080"/>
                <w:sz w:val="22"/>
                <w:szCs w:val="22"/>
                <w:lang w:val="es-MX" w:eastAsia="es-MX"/>
              </w:rPr>
              <w:t>7</w:t>
            </w:r>
          </w:p>
        </w:tc>
        <w:tc>
          <w:tcPr>
            <w:tcW w:w="6170"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rPr>
                <w:rFonts w:ascii="Arial" w:eastAsia="Times New Roman" w:hAnsi="Arial" w:cs="Arial"/>
                <w:sz w:val="24"/>
                <w:szCs w:val="24"/>
                <w:lang w:val="es-MX" w:eastAsia="es-MX"/>
              </w:rPr>
            </w:pPr>
            <w:r w:rsidRPr="008E6300">
              <w:rPr>
                <w:rFonts w:ascii="Arial" w:eastAsia="Times New Roman" w:hAnsi="Arial" w:cs="Arial"/>
                <w:sz w:val="24"/>
                <w:szCs w:val="24"/>
                <w:lang w:val="es-MX" w:eastAsia="es-MX"/>
              </w:rPr>
              <w:t>Equipo de bombeo sumergible para pozo profundo, marca Franklin modelo SSI 260-5, en acero inoxidable y descarga de 3", 280 gpm @ 120 ft, incluye acoplamiento y motor eléctrico tipo sumergible de 20 hp Franklin, trifásico, 230 volts, 60 hz</w:t>
            </w:r>
          </w:p>
        </w:tc>
        <w:tc>
          <w:tcPr>
            <w:tcW w:w="1655" w:type="dxa"/>
            <w:gridSpan w:val="2"/>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Equipo</w:t>
            </w:r>
          </w:p>
        </w:tc>
        <w:tc>
          <w:tcPr>
            <w:tcW w:w="1257" w:type="dxa"/>
            <w:gridSpan w:val="2"/>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1</w:t>
            </w:r>
          </w:p>
        </w:tc>
      </w:tr>
      <w:tr w:rsidR="0031114D" w:rsidRPr="008E6300" w:rsidTr="0031114D">
        <w:trPr>
          <w:trHeight w:val="1635"/>
        </w:trPr>
        <w:tc>
          <w:tcPr>
            <w:tcW w:w="1243" w:type="dxa"/>
            <w:gridSpan w:val="2"/>
            <w:tcBorders>
              <w:top w:val="nil"/>
              <w:left w:val="single" w:sz="4" w:space="0" w:color="auto"/>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b/>
                <w:bCs/>
                <w:color w:val="000080"/>
                <w:sz w:val="22"/>
                <w:szCs w:val="22"/>
                <w:lang w:val="es-MX" w:eastAsia="es-MX"/>
              </w:rPr>
            </w:pPr>
            <w:r w:rsidRPr="008E6300">
              <w:rPr>
                <w:rFonts w:ascii="Arial" w:eastAsia="Times New Roman" w:hAnsi="Arial" w:cs="Arial"/>
                <w:b/>
                <w:bCs/>
                <w:color w:val="000080"/>
                <w:sz w:val="22"/>
                <w:szCs w:val="22"/>
                <w:lang w:val="es-MX" w:eastAsia="es-MX"/>
              </w:rPr>
              <w:t>8</w:t>
            </w:r>
          </w:p>
        </w:tc>
        <w:tc>
          <w:tcPr>
            <w:tcW w:w="6170"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rPr>
                <w:rFonts w:ascii="Arial" w:eastAsia="Times New Roman" w:hAnsi="Arial" w:cs="Arial"/>
                <w:sz w:val="24"/>
                <w:szCs w:val="24"/>
                <w:lang w:val="es-MX" w:eastAsia="es-MX"/>
              </w:rPr>
            </w:pPr>
            <w:r w:rsidRPr="008E6300">
              <w:rPr>
                <w:rFonts w:ascii="Arial" w:eastAsia="Times New Roman" w:hAnsi="Arial" w:cs="Arial"/>
                <w:sz w:val="24"/>
                <w:szCs w:val="24"/>
                <w:lang w:val="es-MX" w:eastAsia="es-MX"/>
              </w:rPr>
              <w:t>Equipo de bombeo sumergible para pozo profundo, marca Grundfos modelo 230-S150-4, en acero inoxidable y descarga de 3", 270 gpm @ 140 ft, incluye acoplamiento y motor eléctrico tipo sumergible de 20 hp Grundfos, trifásico, 230 volts, 60 hz</w:t>
            </w:r>
          </w:p>
        </w:tc>
        <w:tc>
          <w:tcPr>
            <w:tcW w:w="1655" w:type="dxa"/>
            <w:gridSpan w:val="2"/>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Equipo</w:t>
            </w:r>
          </w:p>
        </w:tc>
        <w:tc>
          <w:tcPr>
            <w:tcW w:w="1257" w:type="dxa"/>
            <w:gridSpan w:val="2"/>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1</w:t>
            </w:r>
          </w:p>
        </w:tc>
      </w:tr>
    </w:tbl>
    <w:p w:rsidR="00330FD0" w:rsidRDefault="00330FD0"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tbl>
      <w:tblPr>
        <w:tblW w:w="10325" w:type="dxa"/>
        <w:tblCellMar>
          <w:left w:w="70" w:type="dxa"/>
          <w:right w:w="70" w:type="dxa"/>
        </w:tblCellMar>
        <w:tblLook w:val="04A0" w:firstRow="1" w:lastRow="0" w:firstColumn="1" w:lastColumn="0" w:noHBand="0" w:noVBand="1"/>
      </w:tblPr>
      <w:tblGrid>
        <w:gridCol w:w="1230"/>
        <w:gridCol w:w="6170"/>
        <w:gridCol w:w="1677"/>
        <w:gridCol w:w="1248"/>
      </w:tblGrid>
      <w:tr w:rsidR="0031114D" w:rsidRPr="008E6300" w:rsidTr="00D9254C">
        <w:trPr>
          <w:trHeight w:val="4575"/>
        </w:trPr>
        <w:tc>
          <w:tcPr>
            <w:tcW w:w="1253" w:type="dxa"/>
            <w:tcBorders>
              <w:top w:val="nil"/>
              <w:left w:val="single" w:sz="4" w:space="0" w:color="auto"/>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b/>
                <w:bCs/>
                <w:color w:val="000080"/>
                <w:sz w:val="22"/>
                <w:szCs w:val="22"/>
                <w:lang w:val="es-MX" w:eastAsia="es-MX"/>
              </w:rPr>
            </w:pPr>
            <w:r w:rsidRPr="008E6300">
              <w:rPr>
                <w:rFonts w:ascii="Arial" w:eastAsia="Times New Roman" w:hAnsi="Arial" w:cs="Arial"/>
                <w:b/>
                <w:bCs/>
                <w:color w:val="000080"/>
                <w:sz w:val="22"/>
                <w:szCs w:val="22"/>
                <w:lang w:val="es-MX" w:eastAsia="es-MX"/>
              </w:rPr>
              <w:t>9</w:t>
            </w:r>
          </w:p>
        </w:tc>
        <w:tc>
          <w:tcPr>
            <w:tcW w:w="6095"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rPr>
                <w:rFonts w:ascii="Arial" w:eastAsia="Times New Roman" w:hAnsi="Arial" w:cs="Arial"/>
                <w:sz w:val="24"/>
                <w:szCs w:val="24"/>
                <w:lang w:val="es-MX" w:eastAsia="es-MX"/>
              </w:rPr>
            </w:pPr>
            <w:r w:rsidRPr="008E6300">
              <w:rPr>
                <w:rFonts w:ascii="Arial" w:eastAsia="Times New Roman" w:hAnsi="Arial" w:cs="Arial"/>
                <w:sz w:val="24"/>
                <w:szCs w:val="24"/>
                <w:lang w:val="es-MX" w:eastAsia="es-MX"/>
              </w:rPr>
              <w:t>Equipo de bombeo vertical multipasos tipo turbina, marca GOULDS modelo 12 RJLO, 3 etapas, autolubricación por agua, cabezal de bomba con descarga bridada de 8" clase 125, para 800 gpm @ 120 ft de carga dinámica total, NPSH &lt;15 ft y eficiencia hidráulica &gt;80%, paso de sólidos hasta 0.5", Longitud total de 14 pies desde campana de succión hasta la base del cabezal . Incluye cedazo de succión en acero galvanizado, campana de succión, juego de tazones con diámetro máximo de 11.75", impulsores en bronce-aluminio ASTM -B148, columna en tubería de acero, flechas de bomba y para motor VHS en acero inoxidable 416, estabilizadores, caja y prensa estopero, base de anclaje de acero con espesor &gt;1", cabezal bridado de 8" clase 125, para motor tipo VHS 40 HP, 1770 rpm, 240-480 VAC, 3PH, 60Hz. La bomba deberá ser totalmente armada en fábrica y entregada en una sola pieza.</w:t>
            </w:r>
          </w:p>
        </w:tc>
        <w:tc>
          <w:tcPr>
            <w:tcW w:w="1701" w:type="dxa"/>
            <w:tcBorders>
              <w:top w:val="nil"/>
              <w:left w:val="nil"/>
              <w:bottom w:val="single" w:sz="4" w:space="0" w:color="auto"/>
              <w:right w:val="single" w:sz="4" w:space="0" w:color="auto"/>
            </w:tcBorders>
            <w:shd w:val="clear" w:color="auto" w:fill="auto"/>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Equipo</w:t>
            </w:r>
          </w:p>
        </w:tc>
        <w:tc>
          <w:tcPr>
            <w:tcW w:w="1276" w:type="dxa"/>
            <w:tcBorders>
              <w:top w:val="nil"/>
              <w:left w:val="nil"/>
              <w:bottom w:val="single" w:sz="4" w:space="0" w:color="auto"/>
              <w:right w:val="single" w:sz="4" w:space="0" w:color="auto"/>
            </w:tcBorders>
            <w:shd w:val="clear" w:color="auto" w:fill="auto"/>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1</w:t>
            </w:r>
          </w:p>
        </w:tc>
      </w:tr>
      <w:tr w:rsidR="0031114D" w:rsidRPr="008E6300" w:rsidTr="0031114D">
        <w:trPr>
          <w:trHeight w:val="2066"/>
        </w:trPr>
        <w:tc>
          <w:tcPr>
            <w:tcW w:w="1253" w:type="dxa"/>
            <w:tcBorders>
              <w:top w:val="nil"/>
              <w:left w:val="single" w:sz="4" w:space="0" w:color="auto"/>
              <w:bottom w:val="single" w:sz="4" w:space="0" w:color="auto"/>
              <w:right w:val="single" w:sz="4" w:space="0" w:color="auto"/>
            </w:tcBorders>
            <w:shd w:val="clear" w:color="000000" w:fill="FFFFFF"/>
            <w:vAlign w:val="center"/>
            <w:hideMark/>
          </w:tcPr>
          <w:p w:rsidR="00103514" w:rsidRDefault="00103514" w:rsidP="00D9254C">
            <w:pPr>
              <w:jc w:val="center"/>
              <w:rPr>
                <w:rFonts w:ascii="Arial" w:eastAsia="Times New Roman" w:hAnsi="Arial" w:cs="Arial"/>
                <w:b/>
                <w:bCs/>
                <w:color w:val="000080"/>
                <w:sz w:val="22"/>
                <w:szCs w:val="22"/>
                <w:lang w:val="es-MX" w:eastAsia="es-MX"/>
              </w:rPr>
            </w:pPr>
          </w:p>
          <w:p w:rsidR="0031114D" w:rsidRPr="008E6300" w:rsidRDefault="0031114D" w:rsidP="00D9254C">
            <w:pPr>
              <w:jc w:val="center"/>
              <w:rPr>
                <w:rFonts w:ascii="Arial" w:eastAsia="Times New Roman" w:hAnsi="Arial" w:cs="Arial"/>
                <w:b/>
                <w:bCs/>
                <w:color w:val="000080"/>
                <w:sz w:val="22"/>
                <w:szCs w:val="22"/>
                <w:lang w:val="es-MX" w:eastAsia="es-MX"/>
              </w:rPr>
            </w:pPr>
            <w:r w:rsidRPr="008E6300">
              <w:rPr>
                <w:rFonts w:ascii="Arial" w:eastAsia="Times New Roman" w:hAnsi="Arial" w:cs="Arial"/>
                <w:b/>
                <w:bCs/>
                <w:color w:val="000080"/>
                <w:sz w:val="22"/>
                <w:szCs w:val="22"/>
                <w:lang w:val="es-MX" w:eastAsia="es-MX"/>
              </w:rPr>
              <w:t>10</w:t>
            </w:r>
          </w:p>
        </w:tc>
        <w:tc>
          <w:tcPr>
            <w:tcW w:w="6095" w:type="dxa"/>
            <w:tcBorders>
              <w:top w:val="nil"/>
              <w:left w:val="nil"/>
              <w:bottom w:val="nil"/>
              <w:right w:val="nil"/>
            </w:tcBorders>
            <w:shd w:val="clear" w:color="auto" w:fill="auto"/>
            <w:noWrap/>
            <w:vAlign w:val="bottom"/>
            <w:hideMark/>
          </w:tcPr>
          <w:tbl>
            <w:tblPr>
              <w:tblW w:w="6025" w:type="dxa"/>
              <w:tblCellSpacing w:w="0" w:type="dxa"/>
              <w:tblCellMar>
                <w:left w:w="0" w:type="dxa"/>
                <w:right w:w="0" w:type="dxa"/>
              </w:tblCellMar>
              <w:tblLook w:val="04A0" w:firstRow="1" w:lastRow="0" w:firstColumn="1" w:lastColumn="0" w:noHBand="0" w:noVBand="1"/>
            </w:tblPr>
            <w:tblGrid>
              <w:gridCol w:w="6025"/>
            </w:tblGrid>
            <w:tr w:rsidR="0031114D" w:rsidRPr="008E6300" w:rsidTr="0031114D">
              <w:trPr>
                <w:trHeight w:val="1965"/>
                <w:tblCellSpacing w:w="0" w:type="dxa"/>
              </w:trPr>
              <w:tc>
                <w:tcPr>
                  <w:tcW w:w="6025" w:type="dxa"/>
                  <w:tcBorders>
                    <w:top w:val="nil"/>
                    <w:left w:val="nil"/>
                    <w:bottom w:val="single" w:sz="4" w:space="0" w:color="auto"/>
                    <w:right w:val="single" w:sz="4" w:space="0" w:color="auto"/>
                  </w:tcBorders>
                  <w:shd w:val="clear" w:color="000000" w:fill="FFFFFF"/>
                  <w:vAlign w:val="center"/>
                  <w:hideMark/>
                </w:tcPr>
                <w:p w:rsidR="0031114D" w:rsidRPr="0031114D" w:rsidRDefault="0031114D" w:rsidP="00D9254C">
                  <w:pPr>
                    <w:rPr>
                      <w:rFonts w:ascii="Arial" w:eastAsia="Times New Roman" w:hAnsi="Arial" w:cs="Arial"/>
                      <w:sz w:val="22"/>
                      <w:szCs w:val="22"/>
                      <w:lang w:val="es-MX" w:eastAsia="es-MX"/>
                    </w:rPr>
                  </w:pPr>
                  <w:r w:rsidRPr="0031114D">
                    <w:rPr>
                      <w:rFonts w:ascii="Arial" w:eastAsia="Times New Roman" w:hAnsi="Arial" w:cs="Arial"/>
                      <w:noProof/>
                      <w:sz w:val="22"/>
                      <w:szCs w:val="22"/>
                      <w:lang w:val="es-MX" w:eastAsia="es-MX"/>
                    </w:rPr>
                    <mc:AlternateContent>
                      <mc:Choice Requires="wps">
                        <w:drawing>
                          <wp:anchor distT="0" distB="0" distL="114300" distR="114300" simplePos="0" relativeHeight="251665408" behindDoc="0" locked="0" layoutInCell="1" allowOverlap="1" wp14:anchorId="626A09C4" wp14:editId="19059C9E">
                            <wp:simplePos x="0" y="0"/>
                            <wp:positionH relativeFrom="column">
                              <wp:posOffset>2219325</wp:posOffset>
                            </wp:positionH>
                            <wp:positionV relativeFrom="paragraph">
                              <wp:posOffset>0</wp:posOffset>
                            </wp:positionV>
                            <wp:extent cx="495300" cy="0"/>
                            <wp:effectExtent l="0" t="0" r="0" b="0"/>
                            <wp:wrapNone/>
                            <wp:docPr id="8" name="Rectángulo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0"/>
                                    </a:xfrm>
                                    <a:prstGeom prst="rect">
                                      <a:avLst/>
                                    </a:prstGeom>
                                    <a:solidFill>
                                      <a:srgbClr val="FFFFFF"/>
                                    </a:solidFill>
                                    <a:ln w="9525">
                                      <a:noFill/>
                                      <a:miter lim="800000"/>
                                      <a:headEnd/>
                                      <a:tailEnd/>
                                    </a:ln>
                                  </wps:spPr>
                                  <wps:txbx>
                                    <w:txbxContent>
                                      <w:p w:rsidR="00615976" w:rsidRDefault="00615976" w:rsidP="0031114D">
                                        <w:pPr>
                                          <w:pStyle w:val="NormalWeb"/>
                                          <w:bidi/>
                                          <w:spacing w:before="0" w:beforeAutospacing="0" w:after="0" w:afterAutospacing="0"/>
                                          <w:jc w:val="center"/>
                                        </w:pPr>
                                        <w:r>
                                          <w:rPr>
                                            <w:rFonts w:ascii="Arial" w:hAnsi="Arial" w:cs="Arial"/>
                                            <w:b/>
                                            <w:bCs/>
                                            <w:color w:val="000080"/>
                                            <w:sz w:val="20"/>
                                            <w:szCs w:val="20"/>
                                            <w:lang w:val="en-US"/>
                                          </w:rPr>
                                          <w:t>Firma</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w14:anchorId="626A09C4" id="Rectángulo 8" o:spid="_x0000_s1026" style="position:absolute;margin-left:174.75pt;margin-top:0;width:39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" stroked="f">
                            <v:textbox inset="2.16pt,1.8pt,2.16pt,0">
                              <w:txbxContent>
                                <w:p w:rsidR="00615976" w:rsidRDefault="00615976" w:rsidP="0031114D">
                                  <w:pPr>
                                    <w:pStyle w:val="NormalWeb"/>
                                    <w:bidi/>
                                    <w:spacing w:before="0" w:beforeAutospacing="0" w:after="0" w:afterAutospacing="0"/>
                                    <w:jc w:val="center"/>
                                  </w:pPr>
                                  <w:r>
                                    <w:rPr>
                                      <w:rFonts w:ascii="Arial" w:hAnsi="Arial" w:cs="Arial"/>
                                      <w:b/>
                                      <w:bCs/>
                                      <w:color w:val="000080"/>
                                      <w:sz w:val="20"/>
                                      <w:szCs w:val="20"/>
                                      <w:lang w:val="en-US"/>
                                    </w:rPr>
                                    <w:t>Firma</w:t>
                                  </w:r>
                                </w:p>
                              </w:txbxContent>
                            </v:textbox>
                          </v:rect>
                        </w:pict>
                      </mc:Fallback>
                    </mc:AlternateContent>
                  </w:r>
                  <w:r w:rsidRPr="0031114D">
                    <w:rPr>
                      <w:rFonts w:ascii="Arial" w:eastAsia="Times New Roman" w:hAnsi="Arial" w:cs="Arial"/>
                      <w:noProof/>
                      <w:sz w:val="22"/>
                      <w:szCs w:val="22"/>
                      <w:lang w:val="es-MX" w:eastAsia="es-MX"/>
                    </w:rPr>
                    <mc:AlternateContent>
                      <mc:Choice Requires="wps">
                        <w:drawing>
                          <wp:anchor distT="0" distB="0" distL="114300" distR="114300" simplePos="0" relativeHeight="251666432" behindDoc="0" locked="0" layoutInCell="1" allowOverlap="1" wp14:anchorId="075608E8" wp14:editId="0AA065E8">
                            <wp:simplePos x="0" y="0"/>
                            <wp:positionH relativeFrom="column">
                              <wp:posOffset>2219325</wp:posOffset>
                            </wp:positionH>
                            <wp:positionV relativeFrom="paragraph">
                              <wp:posOffset>0</wp:posOffset>
                            </wp:positionV>
                            <wp:extent cx="495300" cy="0"/>
                            <wp:effectExtent l="0" t="0" r="0" b="0"/>
                            <wp:wrapNone/>
                            <wp:docPr id="10" name="Rectángulo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0"/>
                                    </a:xfrm>
                                    <a:prstGeom prst="rect">
                                      <a:avLst/>
                                    </a:prstGeom>
                                    <a:solidFill>
                                      <a:srgbClr val="FFFFFF"/>
                                    </a:solidFill>
                                    <a:ln w="9525">
                                      <a:noFill/>
                                      <a:miter lim="800000"/>
                                      <a:headEnd/>
                                      <a:tailEnd/>
                                    </a:ln>
                                  </wps:spPr>
                                  <wps:txbx>
                                    <w:txbxContent>
                                      <w:p w:rsidR="00615976" w:rsidRDefault="00615976" w:rsidP="0031114D">
                                        <w:pPr>
                                          <w:pStyle w:val="NormalWeb"/>
                                          <w:bidi/>
                                          <w:spacing w:before="0" w:beforeAutospacing="0" w:after="0" w:afterAutospacing="0"/>
                                          <w:jc w:val="center"/>
                                        </w:pPr>
                                        <w:r>
                                          <w:rPr>
                                            <w:rFonts w:ascii="Arial" w:hAnsi="Arial" w:cs="Arial"/>
                                            <w:b/>
                                            <w:bCs/>
                                            <w:color w:val="000080"/>
                                            <w:sz w:val="20"/>
                                            <w:szCs w:val="20"/>
                                            <w:lang w:val="en-US"/>
                                          </w:rPr>
                                          <w:t>Firma</w:t>
                                        </w:r>
                                      </w:p>
                                    </w:txbxContent>
                                  </wps:txbx>
                                  <wps:bodyPr vertOverflow="clip" wrap="square" lIns="27432" tIns="22860" rIns="27432" bIns="0" anchor="t" upright="1"/>
                                </wps:wsp>
                              </a:graphicData>
                            </a:graphic>
                            <wp14:sizeRelH relativeFrom="page">
                              <wp14:pctWidth>0</wp14:pctWidth>
                            </wp14:sizeRelH>
                            <wp14:sizeRelV relativeFrom="page">
                              <wp14:pctHeight>0</wp14:pctHeight>
                            </wp14:sizeRelV>
                          </wp:anchor>
                        </w:drawing>
                      </mc:Choice>
                      <mc:Fallback>
                        <w:pict>
                          <v:rect w14:anchorId="075608E8" id="Rectángulo 10" o:spid="_x0000_s1027" style="position:absolute;margin-left:174.75pt;margin-top:0;width:39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" stroked="f">
                            <v:textbox inset="2.16pt,1.8pt,2.16pt,0">
                              <w:txbxContent>
                                <w:p w:rsidR="00615976" w:rsidRDefault="00615976" w:rsidP="0031114D">
                                  <w:pPr>
                                    <w:pStyle w:val="NormalWeb"/>
                                    <w:bidi/>
                                    <w:spacing w:before="0" w:beforeAutospacing="0" w:after="0" w:afterAutospacing="0"/>
                                    <w:jc w:val="center"/>
                                  </w:pPr>
                                  <w:r>
                                    <w:rPr>
                                      <w:rFonts w:ascii="Arial" w:hAnsi="Arial" w:cs="Arial"/>
                                      <w:b/>
                                      <w:bCs/>
                                      <w:color w:val="000080"/>
                                      <w:sz w:val="20"/>
                                      <w:szCs w:val="20"/>
                                      <w:lang w:val="en-US"/>
                                    </w:rPr>
                                    <w:t>Firma</w:t>
                                  </w:r>
                                </w:p>
                              </w:txbxContent>
                            </v:textbox>
                          </v:rect>
                        </w:pict>
                      </mc:Fallback>
                    </mc:AlternateContent>
                  </w:r>
                  <w:r w:rsidRPr="0031114D">
                    <w:rPr>
                      <w:rFonts w:ascii="Arial" w:eastAsia="Times New Roman" w:hAnsi="Arial" w:cs="Arial"/>
                      <w:sz w:val="22"/>
                      <w:szCs w:val="22"/>
                      <w:lang w:val="es-MX" w:eastAsia="es-MX"/>
                    </w:rPr>
                    <w:t>Equipo de bombeo centrífugo tipo endsuction, marca GRUNDFOS acoplamiento cerrado, aplicación agua potable, puertos roscados en succión de 2-1/2" y en descarga de 2", para 190 gpm @ 115 pies de TDH, NPSH &lt; 18 ft, eficiencia hidráulica &gt;75%, paso de sólidos hasta 0.5", acoplada a motor eléctrico TEFC PREMIUM de 7-1/2 hp, 460/230 VAC trifásico, 60 Hz.</w:t>
                  </w:r>
                </w:p>
              </w:tc>
            </w:tr>
          </w:tbl>
          <w:p w:rsidR="0031114D" w:rsidRPr="008E6300" w:rsidRDefault="0031114D" w:rsidP="00D9254C">
            <w:pPr>
              <w:rPr>
                <w:rFonts w:ascii="Arial" w:eastAsia="Times New Roman" w:hAnsi="Arial" w:cs="Arial"/>
                <w:lang w:val="es-MX" w:eastAsia="es-MX"/>
              </w:rPr>
            </w:pPr>
          </w:p>
        </w:tc>
        <w:tc>
          <w:tcPr>
            <w:tcW w:w="1701"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Equipo</w:t>
            </w:r>
          </w:p>
        </w:tc>
        <w:tc>
          <w:tcPr>
            <w:tcW w:w="1276"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2</w:t>
            </w:r>
          </w:p>
        </w:tc>
      </w:tr>
      <w:tr w:rsidR="0031114D" w:rsidRPr="008E6300" w:rsidTr="0031114D">
        <w:trPr>
          <w:trHeight w:val="1556"/>
        </w:trPr>
        <w:tc>
          <w:tcPr>
            <w:tcW w:w="1253" w:type="dxa"/>
            <w:tcBorders>
              <w:top w:val="nil"/>
              <w:left w:val="single" w:sz="4" w:space="0" w:color="auto"/>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b/>
                <w:bCs/>
                <w:color w:val="000080"/>
                <w:sz w:val="22"/>
                <w:szCs w:val="22"/>
                <w:lang w:val="es-MX" w:eastAsia="es-MX"/>
              </w:rPr>
            </w:pPr>
            <w:r w:rsidRPr="008E6300">
              <w:rPr>
                <w:rFonts w:ascii="Arial" w:eastAsia="Times New Roman" w:hAnsi="Arial" w:cs="Arial"/>
                <w:b/>
                <w:bCs/>
                <w:color w:val="000080"/>
                <w:sz w:val="22"/>
                <w:szCs w:val="22"/>
                <w:lang w:val="es-MX" w:eastAsia="es-MX"/>
              </w:rPr>
              <w:t>11</w:t>
            </w:r>
          </w:p>
        </w:tc>
        <w:tc>
          <w:tcPr>
            <w:tcW w:w="6095" w:type="dxa"/>
            <w:tcBorders>
              <w:top w:val="nil"/>
              <w:left w:val="nil"/>
              <w:bottom w:val="single" w:sz="4" w:space="0" w:color="auto"/>
              <w:right w:val="single" w:sz="4" w:space="0" w:color="auto"/>
            </w:tcBorders>
            <w:shd w:val="clear" w:color="000000" w:fill="FFFFFF"/>
            <w:vAlign w:val="center"/>
            <w:hideMark/>
          </w:tcPr>
          <w:p w:rsidR="0031114D" w:rsidRPr="008E6300" w:rsidRDefault="00103514" w:rsidP="00D9254C">
            <w:pPr>
              <w:rPr>
                <w:rFonts w:ascii="Arial" w:eastAsia="Times New Roman" w:hAnsi="Arial" w:cs="Arial"/>
                <w:sz w:val="24"/>
                <w:szCs w:val="24"/>
                <w:lang w:val="es-MX" w:eastAsia="es-MX"/>
              </w:rPr>
            </w:pPr>
            <w:r>
              <w:rPr>
                <w:rFonts w:ascii="Arial" w:eastAsia="Times New Roman" w:hAnsi="Arial" w:cs="Arial"/>
                <w:b/>
                <w:bCs/>
                <w:noProof/>
                <w:color w:val="000080"/>
                <w:sz w:val="22"/>
                <w:szCs w:val="22"/>
                <w:lang w:val="es-MX" w:eastAsia="es-MX"/>
              </w:rPr>
              <mc:AlternateContent>
                <mc:Choice Requires="wps">
                  <w:drawing>
                    <wp:anchor distT="0" distB="0" distL="114300" distR="114300" simplePos="0" relativeHeight="251667456" behindDoc="0" locked="0" layoutInCell="1" allowOverlap="1">
                      <wp:simplePos x="0" y="0"/>
                      <wp:positionH relativeFrom="column">
                        <wp:posOffset>-92075</wp:posOffset>
                      </wp:positionH>
                      <wp:positionV relativeFrom="paragraph">
                        <wp:posOffset>-143510</wp:posOffset>
                      </wp:positionV>
                      <wp:extent cx="4114800" cy="9525"/>
                      <wp:effectExtent l="0" t="0" r="19050" b="28575"/>
                      <wp:wrapNone/>
                      <wp:docPr id="11" name="Conector recto 11"/>
                      <wp:cNvGraphicFramePr/>
                      <a:graphic xmlns:a="http://schemas.openxmlformats.org/drawingml/2006/main">
                        <a:graphicData uri="http://schemas.microsoft.com/office/word/2010/wordprocessingShape">
                          <wps:wsp>
                            <wps:cNvCnPr/>
                            <wps:spPr>
                              <a:xfrm>
                                <a:off x="0" y="0"/>
                                <a:ext cx="4114800" cy="952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0DE543" id="Conector recto 11"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5pt,-11.3pt" to="316.7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" strokecolor="black [3213]" strokeweight=".5pt">
                      <v:stroke joinstyle="miter"/>
                    </v:line>
                  </w:pict>
                </mc:Fallback>
              </mc:AlternateContent>
            </w:r>
            <w:r w:rsidR="0031114D" w:rsidRPr="008E6300">
              <w:rPr>
                <w:rFonts w:ascii="Arial" w:eastAsia="Times New Roman" w:hAnsi="Arial" w:cs="Arial"/>
                <w:sz w:val="24"/>
                <w:szCs w:val="24"/>
                <w:lang w:val="es-MX" w:eastAsia="es-MX"/>
              </w:rPr>
              <w:t>Equipo de bombeo centrífugo tipo autocebante para aplicación agua potable, acoplamiento directo marca Goulds modelo Irrigator GT-20, con motor de 2 hp monofásico, 115-230 VAC, 60 Hz.</w:t>
            </w:r>
          </w:p>
        </w:tc>
        <w:tc>
          <w:tcPr>
            <w:tcW w:w="1701"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Equipo</w:t>
            </w:r>
          </w:p>
        </w:tc>
        <w:tc>
          <w:tcPr>
            <w:tcW w:w="1276"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2</w:t>
            </w:r>
          </w:p>
        </w:tc>
      </w:tr>
      <w:tr w:rsidR="0031114D" w:rsidRPr="008E6300" w:rsidTr="00D9254C">
        <w:trPr>
          <w:trHeight w:val="1515"/>
        </w:trPr>
        <w:tc>
          <w:tcPr>
            <w:tcW w:w="1253" w:type="dxa"/>
            <w:tcBorders>
              <w:top w:val="nil"/>
              <w:left w:val="single" w:sz="4" w:space="0" w:color="auto"/>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b/>
                <w:bCs/>
                <w:color w:val="000080"/>
                <w:sz w:val="22"/>
                <w:szCs w:val="22"/>
                <w:lang w:val="es-MX" w:eastAsia="es-MX"/>
              </w:rPr>
            </w:pPr>
            <w:r w:rsidRPr="008E6300">
              <w:rPr>
                <w:rFonts w:ascii="Arial" w:eastAsia="Times New Roman" w:hAnsi="Arial" w:cs="Arial"/>
                <w:b/>
                <w:bCs/>
                <w:color w:val="000080"/>
                <w:sz w:val="22"/>
                <w:szCs w:val="22"/>
                <w:lang w:val="es-MX" w:eastAsia="es-MX"/>
              </w:rPr>
              <w:t>12</w:t>
            </w:r>
          </w:p>
        </w:tc>
        <w:tc>
          <w:tcPr>
            <w:tcW w:w="6095"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rPr>
                <w:rFonts w:ascii="Arial" w:eastAsia="Times New Roman" w:hAnsi="Arial" w:cs="Arial"/>
                <w:sz w:val="24"/>
                <w:szCs w:val="24"/>
                <w:lang w:val="es-MX" w:eastAsia="es-MX"/>
              </w:rPr>
            </w:pPr>
            <w:r w:rsidRPr="008E6300">
              <w:rPr>
                <w:rFonts w:ascii="Arial" w:eastAsia="Times New Roman" w:hAnsi="Arial" w:cs="Arial"/>
                <w:sz w:val="24"/>
                <w:szCs w:val="24"/>
                <w:lang w:val="es-MX" w:eastAsia="es-MX"/>
              </w:rPr>
              <w:t>Equipo de bombeo tipo sumergible para aplicación en aguas sépticas, marca Goulds modelo WS1512D3, 100 GPM @ 30 ft TDH, 1.5 hp, 230 VAC monofásico, 1750 rpm, longitud de cable estandar</w:t>
            </w:r>
          </w:p>
        </w:tc>
        <w:tc>
          <w:tcPr>
            <w:tcW w:w="1701"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Equipo</w:t>
            </w:r>
          </w:p>
        </w:tc>
        <w:tc>
          <w:tcPr>
            <w:tcW w:w="1276"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4</w:t>
            </w:r>
          </w:p>
        </w:tc>
      </w:tr>
      <w:tr w:rsidR="0031114D" w:rsidRPr="008E6300" w:rsidTr="00D9254C">
        <w:trPr>
          <w:trHeight w:val="1965"/>
        </w:trPr>
        <w:tc>
          <w:tcPr>
            <w:tcW w:w="1253" w:type="dxa"/>
            <w:tcBorders>
              <w:top w:val="nil"/>
              <w:left w:val="single" w:sz="4" w:space="0" w:color="auto"/>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b/>
                <w:bCs/>
                <w:color w:val="000080"/>
                <w:sz w:val="22"/>
                <w:szCs w:val="22"/>
                <w:lang w:val="es-MX" w:eastAsia="es-MX"/>
              </w:rPr>
            </w:pPr>
            <w:r w:rsidRPr="008E6300">
              <w:rPr>
                <w:rFonts w:ascii="Arial" w:eastAsia="Times New Roman" w:hAnsi="Arial" w:cs="Arial"/>
                <w:b/>
                <w:bCs/>
                <w:color w:val="000080"/>
                <w:sz w:val="22"/>
                <w:szCs w:val="22"/>
                <w:lang w:val="es-MX" w:eastAsia="es-MX"/>
              </w:rPr>
              <w:t>13</w:t>
            </w:r>
          </w:p>
        </w:tc>
        <w:tc>
          <w:tcPr>
            <w:tcW w:w="6095"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rPr>
                <w:rFonts w:ascii="Arial" w:eastAsia="Times New Roman" w:hAnsi="Arial" w:cs="Arial"/>
                <w:sz w:val="24"/>
                <w:szCs w:val="24"/>
                <w:lang w:val="es-MX" w:eastAsia="es-MX"/>
              </w:rPr>
            </w:pPr>
            <w:r w:rsidRPr="008E6300">
              <w:rPr>
                <w:rFonts w:ascii="Arial" w:eastAsia="Times New Roman" w:hAnsi="Arial" w:cs="Arial"/>
                <w:sz w:val="24"/>
                <w:szCs w:val="24"/>
                <w:lang w:val="es-MX" w:eastAsia="es-MX"/>
              </w:rPr>
              <w:t>Equipo de bombeo tipo sumergible para aplicación en aguas sépticas, marca GRUNDFOS modelo SL1.20.A25.40.2.61R.C o similar, con sensores de humedad, para 200 GPM @ 48 ft TDH, 4 hp, 460 VAC trifásico, 1750 rpm, longitud mínima de cable 15 m, paso de sólidos hasta 2" y hasta 20 arranques por hora.</w:t>
            </w:r>
          </w:p>
        </w:tc>
        <w:tc>
          <w:tcPr>
            <w:tcW w:w="1701"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Equipo</w:t>
            </w:r>
          </w:p>
        </w:tc>
        <w:tc>
          <w:tcPr>
            <w:tcW w:w="1276" w:type="dxa"/>
            <w:tcBorders>
              <w:top w:val="nil"/>
              <w:left w:val="nil"/>
              <w:bottom w:val="single" w:sz="4" w:space="0" w:color="auto"/>
              <w:right w:val="single" w:sz="4" w:space="0" w:color="auto"/>
            </w:tcBorders>
            <w:shd w:val="clear" w:color="000000" w:fill="FFFFFF"/>
            <w:vAlign w:val="center"/>
            <w:hideMark/>
          </w:tcPr>
          <w:p w:rsidR="0031114D" w:rsidRPr="008E6300" w:rsidRDefault="0031114D" w:rsidP="00D9254C">
            <w:pPr>
              <w:jc w:val="center"/>
              <w:rPr>
                <w:rFonts w:ascii="Arial" w:eastAsia="Times New Roman" w:hAnsi="Arial" w:cs="Arial"/>
                <w:sz w:val="22"/>
                <w:szCs w:val="22"/>
                <w:lang w:val="es-MX" w:eastAsia="es-MX"/>
              </w:rPr>
            </w:pPr>
            <w:r w:rsidRPr="008E6300">
              <w:rPr>
                <w:rFonts w:ascii="Arial" w:eastAsia="Times New Roman" w:hAnsi="Arial" w:cs="Arial"/>
                <w:sz w:val="22"/>
                <w:szCs w:val="22"/>
                <w:lang w:val="es-MX" w:eastAsia="es-MX"/>
              </w:rPr>
              <w:t>1</w:t>
            </w:r>
          </w:p>
        </w:tc>
      </w:tr>
    </w:tbl>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31114D" w:rsidRDefault="0031114D" w:rsidP="00330FD0">
      <w:pPr>
        <w:pStyle w:val="Textoindependiente2"/>
        <w:ind w:left="1134"/>
        <w:rPr>
          <w:rFonts w:ascii="Arial" w:hAnsi="Arial" w:cs="Arial"/>
          <w:sz w:val="24"/>
          <w:szCs w:val="24"/>
        </w:rPr>
      </w:pPr>
    </w:p>
    <w:p w:rsid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4.2 LUGAR DE ENTREGA</w:t>
      </w:r>
      <w:r w:rsidR="003559F2">
        <w:rPr>
          <w:rFonts w:ascii="Arial" w:hAnsi="Arial" w:cs="Arial"/>
          <w:b/>
          <w:sz w:val="24"/>
          <w:szCs w:val="24"/>
        </w:rPr>
        <w:t xml:space="preserve"> DE LOS BIENES</w:t>
      </w:r>
      <w:r w:rsidRPr="002B4139">
        <w:rPr>
          <w:rFonts w:ascii="Arial" w:hAnsi="Arial" w:cs="Arial"/>
          <w:b/>
          <w:sz w:val="24"/>
          <w:szCs w:val="24"/>
        </w:rPr>
        <w:t>:</w:t>
      </w:r>
    </w:p>
    <w:p w:rsidR="000D7C9C" w:rsidRDefault="000D7C9C" w:rsidP="0076017E">
      <w:pPr>
        <w:pStyle w:val="2"/>
        <w:tabs>
          <w:tab w:val="left" w:pos="142"/>
          <w:tab w:val="left" w:pos="450"/>
        </w:tabs>
        <w:ind w:left="284"/>
        <w:rPr>
          <w:rFonts w:ascii="Arial" w:hAnsi="Arial" w:cs="Arial"/>
          <w:b/>
          <w:sz w:val="24"/>
          <w:szCs w:val="24"/>
        </w:rPr>
      </w:pPr>
    </w:p>
    <w:p w:rsidR="000D7C9C" w:rsidRPr="00CB1EA2" w:rsidRDefault="000D7C9C" w:rsidP="000D7C9C">
      <w:pPr>
        <w:pStyle w:val="1"/>
        <w:tabs>
          <w:tab w:val="left" w:pos="142"/>
        </w:tabs>
        <w:ind w:left="284"/>
        <w:jc w:val="both"/>
        <w:rPr>
          <w:rFonts w:ascii="Arial" w:hAnsi="Arial" w:cs="Arial"/>
          <w:b w:val="0"/>
          <w:bCs/>
          <w:sz w:val="24"/>
          <w:szCs w:val="24"/>
        </w:rPr>
      </w:pPr>
      <w:r w:rsidRPr="00CB1EA2">
        <w:rPr>
          <w:rFonts w:ascii="Arial" w:hAnsi="Arial" w:cs="Arial"/>
          <w:b w:val="0"/>
          <w:bCs/>
          <w:sz w:val="24"/>
          <w:szCs w:val="24"/>
        </w:rPr>
        <w:t xml:space="preserve">Los bienes objeto de la presente </w:t>
      </w:r>
      <w:r>
        <w:rPr>
          <w:rFonts w:ascii="Arial" w:hAnsi="Arial" w:cs="Arial"/>
          <w:b w:val="0"/>
          <w:bCs/>
          <w:sz w:val="24"/>
          <w:szCs w:val="24"/>
        </w:rPr>
        <w:t>licitación</w:t>
      </w:r>
      <w:r w:rsidRPr="00CB1EA2">
        <w:rPr>
          <w:rFonts w:ascii="Arial" w:hAnsi="Arial" w:cs="Arial"/>
          <w:b w:val="0"/>
          <w:bCs/>
          <w:sz w:val="24"/>
          <w:szCs w:val="24"/>
        </w:rPr>
        <w:t xml:space="preserve"> deberán ser suministrados en:</w:t>
      </w:r>
    </w:p>
    <w:p w:rsidR="002B4139" w:rsidRPr="002B4139" w:rsidRDefault="002B4139" w:rsidP="0076017E">
      <w:pPr>
        <w:tabs>
          <w:tab w:val="left" w:pos="142"/>
        </w:tabs>
        <w:ind w:left="284"/>
        <w:jc w:val="both"/>
        <w:rPr>
          <w:rFonts w:ascii="Arial" w:hAnsi="Arial" w:cs="Arial"/>
          <w:sz w:val="24"/>
          <w:szCs w:val="24"/>
        </w:rPr>
      </w:pPr>
    </w:p>
    <w:p w:rsidR="00243DBC" w:rsidRDefault="00243DBC" w:rsidP="000D7C9C">
      <w:pPr>
        <w:pStyle w:val="Prrafodelista"/>
        <w:numPr>
          <w:ilvl w:val="0"/>
          <w:numId w:val="34"/>
        </w:numPr>
        <w:tabs>
          <w:tab w:val="left" w:pos="284"/>
        </w:tabs>
        <w:ind w:right="40"/>
        <w:jc w:val="both"/>
        <w:rPr>
          <w:rFonts w:ascii="Arial" w:hAnsi="Arial" w:cs="Arial"/>
          <w:sz w:val="24"/>
          <w:szCs w:val="24"/>
        </w:rPr>
      </w:pPr>
      <w:r w:rsidRPr="000D7C9C">
        <w:rPr>
          <w:rFonts w:ascii="Arial" w:hAnsi="Arial" w:cs="Arial"/>
          <w:bCs/>
          <w:sz w:val="24"/>
          <w:szCs w:val="24"/>
        </w:rPr>
        <w:t>Almacén General de la CESPM, ubicado en Av. Rio Culiacán esquina con González Ortega s/n Colonia Pro</w:t>
      </w:r>
      <w:r w:rsidR="003B2A80">
        <w:rPr>
          <w:rFonts w:ascii="Arial" w:hAnsi="Arial" w:cs="Arial"/>
          <w:bCs/>
          <w:sz w:val="24"/>
          <w:szCs w:val="24"/>
        </w:rPr>
        <w:t>-</w:t>
      </w:r>
      <w:r w:rsidRPr="000D7C9C">
        <w:rPr>
          <w:rFonts w:ascii="Arial" w:hAnsi="Arial" w:cs="Arial"/>
          <w:bCs/>
          <w:sz w:val="24"/>
          <w:szCs w:val="24"/>
        </w:rPr>
        <w:t>hogar en la ciudad de Mexicali, Baja California</w:t>
      </w:r>
      <w:r w:rsidRPr="000D7C9C">
        <w:rPr>
          <w:rFonts w:ascii="Arial" w:hAnsi="Arial" w:cs="Arial"/>
          <w:sz w:val="24"/>
          <w:szCs w:val="24"/>
        </w:rPr>
        <w:t>.</w:t>
      </w:r>
    </w:p>
    <w:p w:rsidR="00A74342" w:rsidRPr="000D7C9C" w:rsidRDefault="00A74342" w:rsidP="00A74342">
      <w:pPr>
        <w:pStyle w:val="Prrafodelista"/>
        <w:tabs>
          <w:tab w:val="left" w:pos="284"/>
        </w:tabs>
        <w:ind w:left="1004" w:right="40"/>
        <w:jc w:val="both"/>
        <w:rPr>
          <w:rFonts w:ascii="Arial" w:hAnsi="Arial" w:cs="Arial"/>
          <w:sz w:val="24"/>
          <w:szCs w:val="24"/>
        </w:rPr>
      </w:pPr>
    </w:p>
    <w:p w:rsidR="000D7C9C" w:rsidRDefault="003B2A80" w:rsidP="00243DBC">
      <w:pPr>
        <w:tabs>
          <w:tab w:val="left" w:pos="284"/>
        </w:tabs>
        <w:ind w:left="284" w:right="40"/>
        <w:jc w:val="both"/>
        <w:rPr>
          <w:rFonts w:ascii="Arial" w:hAnsi="Arial" w:cs="Arial"/>
          <w:sz w:val="24"/>
          <w:szCs w:val="24"/>
        </w:rPr>
      </w:pPr>
      <w:r>
        <w:rPr>
          <w:rFonts w:ascii="Arial" w:hAnsi="Arial" w:cs="Arial"/>
          <w:bCs/>
          <w:color w:val="000000"/>
          <w:sz w:val="24"/>
        </w:rPr>
        <w:t>En presencia del personal del Departamento de Recursos Materiales designado para supervisar la entrega, la inobservancia de ese párrafo, será causa suficiente para aplicar las penas convencionales que procedan, y que se especifican en las bases de licitación</w:t>
      </w:r>
      <w:r w:rsidR="000D7C9C">
        <w:rPr>
          <w:rFonts w:ascii="Arial" w:hAnsi="Arial" w:cs="Arial"/>
          <w:bCs/>
          <w:sz w:val="24"/>
          <w:szCs w:val="24"/>
        </w:rPr>
        <w:t>.</w:t>
      </w:r>
    </w:p>
    <w:p w:rsidR="00F759FF" w:rsidRPr="00CB1EA2" w:rsidRDefault="00F759FF" w:rsidP="00F759FF">
      <w:pPr>
        <w:pStyle w:val="1"/>
        <w:tabs>
          <w:tab w:val="left" w:pos="142"/>
        </w:tabs>
        <w:jc w:val="both"/>
        <w:rPr>
          <w:rFonts w:ascii="Arial" w:hAnsi="Arial" w:cs="Arial"/>
          <w:b w:val="0"/>
          <w:bCs/>
          <w:sz w:val="24"/>
          <w:szCs w:val="24"/>
        </w:rPr>
      </w:pPr>
    </w:p>
    <w:p w:rsidR="00EB54B8" w:rsidRDefault="00EB54B8" w:rsidP="0076017E">
      <w:pPr>
        <w:pStyle w:val="1"/>
        <w:tabs>
          <w:tab w:val="left" w:pos="142"/>
        </w:tabs>
        <w:ind w:left="284"/>
        <w:jc w:val="both"/>
        <w:rPr>
          <w:rFonts w:ascii="Arial" w:hAnsi="Arial" w:cs="Arial"/>
          <w:b w:val="0"/>
          <w:bCs/>
          <w:sz w:val="24"/>
          <w:szCs w:val="24"/>
        </w:rPr>
      </w:pPr>
    </w:p>
    <w:p w:rsidR="002B4139" w:rsidRDefault="002B4139" w:rsidP="0076017E">
      <w:pPr>
        <w:pStyle w:val="2"/>
        <w:tabs>
          <w:tab w:val="left" w:pos="142"/>
          <w:tab w:val="left" w:pos="450"/>
        </w:tabs>
        <w:ind w:left="284"/>
        <w:rPr>
          <w:rFonts w:ascii="Arial" w:hAnsi="Arial" w:cs="Arial"/>
          <w:b/>
          <w:sz w:val="24"/>
          <w:szCs w:val="24"/>
        </w:rPr>
      </w:pPr>
      <w:r w:rsidRPr="002B4139">
        <w:rPr>
          <w:rFonts w:ascii="Arial" w:hAnsi="Arial" w:cs="Arial"/>
          <w:b/>
          <w:sz w:val="24"/>
          <w:szCs w:val="24"/>
        </w:rPr>
        <w:t>4.3 PLAZO Y CONDICIONES DE ENTREGA DE LOS BIENES:</w:t>
      </w:r>
    </w:p>
    <w:p w:rsidR="00327C4D" w:rsidRDefault="00327C4D" w:rsidP="00B92697">
      <w:pPr>
        <w:pStyle w:val="2"/>
        <w:tabs>
          <w:tab w:val="left" w:pos="142"/>
          <w:tab w:val="left" w:pos="450"/>
        </w:tabs>
        <w:ind w:left="0"/>
        <w:rPr>
          <w:rFonts w:ascii="Arial" w:hAnsi="Arial" w:cs="Arial"/>
          <w:b/>
          <w:sz w:val="24"/>
          <w:szCs w:val="24"/>
        </w:rPr>
      </w:pPr>
    </w:p>
    <w:p w:rsidR="00330FD0" w:rsidRPr="001F33B6" w:rsidRDefault="00330FD0" w:rsidP="00330FD0">
      <w:pPr>
        <w:pStyle w:val="2"/>
        <w:tabs>
          <w:tab w:val="left" w:pos="180"/>
          <w:tab w:val="left" w:pos="426"/>
        </w:tabs>
        <w:ind w:left="284"/>
        <w:rPr>
          <w:rFonts w:ascii="Arial" w:hAnsi="Arial" w:cs="Arial"/>
          <w:sz w:val="24"/>
        </w:rPr>
      </w:pPr>
      <w:r w:rsidRPr="001F33B6">
        <w:rPr>
          <w:rFonts w:ascii="Arial" w:hAnsi="Arial" w:cs="Arial"/>
          <w:sz w:val="24"/>
        </w:rPr>
        <w:t xml:space="preserve">El contrato tendrá una vigencia </w:t>
      </w:r>
      <w:r>
        <w:rPr>
          <w:rFonts w:ascii="Arial" w:hAnsi="Arial" w:cs="Arial"/>
          <w:sz w:val="24"/>
        </w:rPr>
        <w:t>a partir de la firma del mismo</w:t>
      </w:r>
      <w:r w:rsidRPr="001F33B6">
        <w:rPr>
          <w:rFonts w:ascii="Arial" w:hAnsi="Arial" w:cs="Arial"/>
          <w:sz w:val="24"/>
        </w:rPr>
        <w:t xml:space="preserve"> y </w:t>
      </w:r>
      <w:r>
        <w:rPr>
          <w:rFonts w:ascii="Arial" w:hAnsi="Arial" w:cs="Arial"/>
          <w:sz w:val="24"/>
        </w:rPr>
        <w:t>hasta el día 30 de diciembre de 2020</w:t>
      </w:r>
      <w:r w:rsidRPr="001F33B6">
        <w:rPr>
          <w:rFonts w:ascii="Arial" w:hAnsi="Arial" w:cs="Arial"/>
          <w:sz w:val="24"/>
        </w:rPr>
        <w:t>.</w:t>
      </w:r>
    </w:p>
    <w:p w:rsidR="00243DBC" w:rsidRDefault="00243DBC" w:rsidP="00243DBC">
      <w:pPr>
        <w:pStyle w:val="2"/>
        <w:tabs>
          <w:tab w:val="left" w:pos="-90"/>
          <w:tab w:val="left" w:pos="180"/>
        </w:tabs>
        <w:ind w:left="-90"/>
        <w:rPr>
          <w:rFonts w:ascii="Arial" w:hAnsi="Arial" w:cs="Arial"/>
          <w:b/>
          <w:sz w:val="24"/>
        </w:rPr>
      </w:pPr>
    </w:p>
    <w:p w:rsidR="00207FFB" w:rsidRDefault="00207FFB" w:rsidP="00207FFB">
      <w:pPr>
        <w:pStyle w:val="1"/>
        <w:tabs>
          <w:tab w:val="left" w:pos="567"/>
        </w:tabs>
        <w:ind w:left="284" w:right="-61"/>
        <w:jc w:val="both"/>
        <w:rPr>
          <w:rFonts w:ascii="Arial" w:hAnsi="Arial" w:cs="Arial"/>
          <w:b w:val="0"/>
          <w:bCs/>
          <w:sz w:val="24"/>
          <w:szCs w:val="24"/>
        </w:rPr>
      </w:pPr>
      <w:r w:rsidRPr="00330FD0">
        <w:rPr>
          <w:rFonts w:ascii="Arial" w:hAnsi="Arial" w:cs="Arial"/>
          <w:bCs/>
          <w:sz w:val="24"/>
          <w:szCs w:val="24"/>
        </w:rPr>
        <w:t xml:space="preserve">La totalidad de </w:t>
      </w:r>
      <w:r w:rsidRPr="00330FD0">
        <w:rPr>
          <w:rFonts w:ascii="Arial" w:hAnsi="Arial" w:cs="Arial"/>
          <w:color w:val="000000"/>
          <w:sz w:val="24"/>
          <w:szCs w:val="24"/>
        </w:rPr>
        <w:t>la entrega de los bienes</w:t>
      </w:r>
      <w:r w:rsidRPr="00330FD0">
        <w:rPr>
          <w:rFonts w:ascii="Arial" w:hAnsi="Arial" w:cs="Arial"/>
          <w:bCs/>
          <w:sz w:val="24"/>
          <w:szCs w:val="24"/>
        </w:rPr>
        <w:t xml:space="preserve"> objeto de la licitación deberá realizarse</w:t>
      </w:r>
      <w:r w:rsidRPr="00330FD0">
        <w:rPr>
          <w:rFonts w:ascii="Arial" w:hAnsi="Arial" w:cs="Arial"/>
          <w:b w:val="0"/>
          <w:bCs/>
          <w:sz w:val="24"/>
          <w:szCs w:val="24"/>
        </w:rPr>
        <w:t xml:space="preserve"> de conformidad con el plazo antes mencionado.</w:t>
      </w:r>
    </w:p>
    <w:p w:rsidR="000907F0" w:rsidRPr="000907F0" w:rsidRDefault="000907F0" w:rsidP="000907F0">
      <w:pPr>
        <w:tabs>
          <w:tab w:val="left" w:pos="142"/>
        </w:tabs>
        <w:ind w:left="284" w:right="-102"/>
        <w:jc w:val="both"/>
        <w:rPr>
          <w:rFonts w:ascii="Arial" w:hAnsi="Arial" w:cs="Arial"/>
          <w:bCs/>
          <w:sz w:val="24"/>
          <w:szCs w:val="24"/>
        </w:rPr>
      </w:pPr>
    </w:p>
    <w:p w:rsidR="001E24B8" w:rsidRDefault="000907F0" w:rsidP="000907F0">
      <w:pPr>
        <w:tabs>
          <w:tab w:val="left" w:pos="142"/>
        </w:tabs>
        <w:ind w:left="284" w:right="-102"/>
        <w:jc w:val="both"/>
        <w:rPr>
          <w:rFonts w:ascii="Arial" w:hAnsi="Arial" w:cs="Arial"/>
          <w:bCs/>
          <w:sz w:val="24"/>
          <w:szCs w:val="24"/>
        </w:rPr>
      </w:pPr>
      <w:r w:rsidRPr="000907F0">
        <w:rPr>
          <w:rFonts w:ascii="Arial" w:hAnsi="Arial" w:cs="Arial"/>
          <w:bCs/>
          <w:sz w:val="24"/>
          <w:szCs w:val="24"/>
        </w:rPr>
        <w:t xml:space="preserve">Lo anterior bajo la condición de entrega </w:t>
      </w:r>
      <w:r w:rsidRPr="00FF0448">
        <w:rPr>
          <w:rFonts w:ascii="Arial" w:hAnsi="Arial" w:cs="Arial"/>
          <w:b/>
          <w:bCs/>
          <w:sz w:val="24"/>
          <w:szCs w:val="24"/>
        </w:rPr>
        <w:t>puesto en piso</w:t>
      </w:r>
      <w:r w:rsidRPr="000907F0">
        <w:rPr>
          <w:rFonts w:ascii="Arial" w:hAnsi="Arial" w:cs="Arial"/>
          <w:bCs/>
          <w:sz w:val="24"/>
          <w:szCs w:val="24"/>
        </w:rPr>
        <w:t xml:space="preserve">; es decir </w:t>
      </w:r>
      <w:r w:rsidRPr="00FF0448">
        <w:rPr>
          <w:rFonts w:ascii="Arial" w:hAnsi="Arial" w:cs="Arial"/>
          <w:b/>
          <w:bCs/>
          <w:sz w:val="24"/>
          <w:szCs w:val="24"/>
        </w:rPr>
        <w:t>incluyendo gastos de traslado, seguros, impuestos, maniobras de carga y descarga</w:t>
      </w:r>
      <w:r w:rsidRPr="000907F0">
        <w:rPr>
          <w:rFonts w:ascii="Arial" w:hAnsi="Arial" w:cs="Arial"/>
          <w:bCs/>
          <w:sz w:val="24"/>
          <w:szCs w:val="24"/>
        </w:rPr>
        <w:t>, debiéndose entregar los bienes en las instalaciones referidas en el punto anterior, por lo que los gastos respectivos correrán por cuenta del proveedor hasta la entrega total de los bienes.</w:t>
      </w:r>
    </w:p>
    <w:p w:rsidR="00FF0448" w:rsidRDefault="00FF0448" w:rsidP="000907F0">
      <w:pPr>
        <w:tabs>
          <w:tab w:val="left" w:pos="142"/>
        </w:tabs>
        <w:ind w:left="284" w:right="-102"/>
        <w:jc w:val="both"/>
        <w:rPr>
          <w:rFonts w:ascii="Arial" w:hAnsi="Arial" w:cs="Arial"/>
          <w:sz w:val="24"/>
          <w:szCs w:val="24"/>
        </w:rPr>
      </w:pPr>
    </w:p>
    <w:p w:rsidR="002B4139" w:rsidRPr="002B4139" w:rsidRDefault="002B4139" w:rsidP="000B2878">
      <w:pPr>
        <w:pStyle w:val="1"/>
        <w:tabs>
          <w:tab w:val="left" w:pos="142"/>
        </w:tabs>
        <w:ind w:left="284"/>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 xml:space="preserve"> </w:t>
      </w:r>
    </w:p>
    <w:p w:rsidR="001E24B8" w:rsidRDefault="00FF0448" w:rsidP="0076017E">
      <w:pPr>
        <w:pStyle w:val="1"/>
        <w:tabs>
          <w:tab w:val="left" w:pos="142"/>
        </w:tabs>
        <w:ind w:left="284"/>
        <w:jc w:val="both"/>
        <w:rPr>
          <w:rFonts w:ascii="Arial" w:hAnsi="Arial" w:cs="Arial"/>
          <w:b w:val="0"/>
          <w:bCs/>
          <w:sz w:val="24"/>
          <w:szCs w:val="24"/>
        </w:rPr>
      </w:pPr>
      <w:r w:rsidRPr="00FF0448">
        <w:rPr>
          <w:rFonts w:ascii="Arial" w:hAnsi="Arial"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FF0448" w:rsidRPr="002B4139" w:rsidRDefault="00FF0448" w:rsidP="0076017E">
      <w:pPr>
        <w:pStyle w:val="1"/>
        <w:tabs>
          <w:tab w:val="left" w:pos="142"/>
        </w:tabs>
        <w:ind w:left="284"/>
        <w:jc w:val="both"/>
        <w:rPr>
          <w:rFonts w:ascii="Arial" w:hAnsi="Arial" w:cs="Arial"/>
          <w:b w:val="0"/>
          <w:bCs/>
          <w:sz w:val="24"/>
          <w:szCs w:val="24"/>
        </w:rPr>
      </w:pPr>
    </w:p>
    <w:p w:rsidR="002B4139" w:rsidRPr="00CB1EA2" w:rsidRDefault="00315F67" w:rsidP="0076017E">
      <w:pPr>
        <w:pStyle w:val="1"/>
        <w:tabs>
          <w:tab w:val="left" w:pos="142"/>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 xml:space="preserve">En caso de que el proveedor no obtenga dicho diferimiento por ser una causa imputable a éste, será acreedor a la </w:t>
      </w:r>
      <w:r w:rsidRPr="00CB1EA2">
        <w:rPr>
          <w:rFonts w:ascii="Arial" w:hAnsi="Arial" w:cs="Arial"/>
          <w:b w:val="0"/>
          <w:bCs/>
          <w:sz w:val="24"/>
          <w:szCs w:val="24"/>
        </w:rPr>
        <w:t>aplicación de las penas convencionales.</w:t>
      </w:r>
    </w:p>
    <w:p w:rsidR="002B4139" w:rsidRDefault="002B4139" w:rsidP="0076017E">
      <w:pPr>
        <w:pStyle w:val="1"/>
        <w:tabs>
          <w:tab w:val="left" w:pos="142"/>
        </w:tabs>
        <w:ind w:left="284"/>
        <w:jc w:val="both"/>
        <w:rPr>
          <w:rFonts w:ascii="Arial" w:hAnsi="Arial" w:cs="Arial"/>
          <w:b w:val="0"/>
          <w:sz w:val="24"/>
          <w:szCs w:val="24"/>
        </w:rPr>
      </w:pPr>
    </w:p>
    <w:p w:rsidR="0031114D" w:rsidRDefault="0031114D" w:rsidP="0076017E">
      <w:pPr>
        <w:pStyle w:val="1"/>
        <w:tabs>
          <w:tab w:val="left" w:pos="142"/>
        </w:tabs>
        <w:ind w:left="284"/>
        <w:jc w:val="both"/>
        <w:rPr>
          <w:rFonts w:ascii="Arial" w:hAnsi="Arial" w:cs="Arial"/>
          <w:b w:val="0"/>
          <w:sz w:val="24"/>
          <w:szCs w:val="24"/>
        </w:rPr>
      </w:pPr>
    </w:p>
    <w:p w:rsidR="0031114D" w:rsidRPr="00CB1EA2" w:rsidRDefault="0031114D" w:rsidP="0076017E">
      <w:pPr>
        <w:pStyle w:val="1"/>
        <w:tabs>
          <w:tab w:val="left" w:pos="142"/>
        </w:tabs>
        <w:ind w:left="284"/>
        <w:jc w:val="both"/>
        <w:rPr>
          <w:rFonts w:ascii="Arial" w:hAnsi="Arial" w:cs="Arial"/>
          <w:b w:val="0"/>
          <w:sz w:val="24"/>
          <w:szCs w:val="24"/>
        </w:rPr>
      </w:pPr>
    </w:p>
    <w:p w:rsidR="002B4139" w:rsidRPr="00B35DAF" w:rsidRDefault="002B4139" w:rsidP="0076017E">
      <w:pPr>
        <w:pStyle w:val="Sangradetextonormal"/>
        <w:tabs>
          <w:tab w:val="left" w:pos="142"/>
        </w:tabs>
        <w:spacing w:line="240" w:lineRule="auto"/>
        <w:ind w:left="284" w:firstLine="0"/>
        <w:rPr>
          <w:rFonts w:cs="Arial"/>
          <w:sz w:val="24"/>
          <w:szCs w:val="24"/>
        </w:rPr>
      </w:pPr>
      <w:r w:rsidRPr="00B35DAF">
        <w:rPr>
          <w:rFonts w:cs="Arial"/>
          <w:sz w:val="24"/>
          <w:szCs w:val="24"/>
        </w:rPr>
        <w:lastRenderedPageBreak/>
        <w:t>4.4 PERIODO DE GARANTÍA DE LOS BIENES:</w:t>
      </w:r>
    </w:p>
    <w:p w:rsidR="002B4139" w:rsidRPr="00B35DAF" w:rsidRDefault="002B4139" w:rsidP="0076017E">
      <w:pPr>
        <w:pStyle w:val="Sangradetextonormal"/>
        <w:tabs>
          <w:tab w:val="left" w:pos="142"/>
        </w:tabs>
        <w:spacing w:line="240" w:lineRule="auto"/>
        <w:ind w:left="284" w:firstLine="0"/>
        <w:rPr>
          <w:rFonts w:cs="Arial"/>
          <w:b w:val="0"/>
          <w:sz w:val="24"/>
          <w:szCs w:val="24"/>
        </w:rPr>
      </w:pPr>
    </w:p>
    <w:p w:rsidR="002B4139" w:rsidRDefault="002B4139" w:rsidP="0076017E">
      <w:pPr>
        <w:pStyle w:val="Sangradetextonormal"/>
        <w:tabs>
          <w:tab w:val="left" w:pos="142"/>
          <w:tab w:val="left" w:pos="810"/>
        </w:tabs>
        <w:spacing w:line="240" w:lineRule="auto"/>
        <w:ind w:left="284" w:firstLine="0"/>
        <w:rPr>
          <w:rFonts w:cs="Arial"/>
          <w:b w:val="0"/>
          <w:sz w:val="24"/>
          <w:szCs w:val="24"/>
        </w:rPr>
      </w:pPr>
      <w:r w:rsidRPr="00330FD0">
        <w:rPr>
          <w:rFonts w:cs="Arial"/>
          <w:b w:val="0"/>
          <w:sz w:val="24"/>
          <w:szCs w:val="24"/>
        </w:rPr>
        <w:t xml:space="preserve">El periodo mínimo de garantía de los bienes que se </w:t>
      </w:r>
      <w:r w:rsidR="00315F67" w:rsidRPr="00330FD0">
        <w:rPr>
          <w:rFonts w:cs="Arial"/>
          <w:b w:val="0"/>
          <w:sz w:val="24"/>
          <w:szCs w:val="24"/>
        </w:rPr>
        <w:t>requiere</w:t>
      </w:r>
      <w:r w:rsidRPr="00330FD0">
        <w:rPr>
          <w:rFonts w:cs="Arial"/>
          <w:b w:val="0"/>
          <w:sz w:val="24"/>
          <w:szCs w:val="24"/>
        </w:rPr>
        <w:t xml:space="preserve"> en la presente licitación, será </w:t>
      </w:r>
      <w:r w:rsidR="00FA4C62" w:rsidRPr="00330FD0">
        <w:rPr>
          <w:rFonts w:cs="Arial"/>
          <w:b w:val="0"/>
          <w:sz w:val="24"/>
          <w:szCs w:val="24"/>
        </w:rPr>
        <w:t xml:space="preserve">de </w:t>
      </w:r>
      <w:r w:rsidR="00330FD0">
        <w:rPr>
          <w:rFonts w:cs="Arial"/>
          <w:b w:val="0"/>
          <w:sz w:val="24"/>
          <w:szCs w:val="24"/>
        </w:rPr>
        <w:t>1(un) año, contado a partir de que los bienes sean recibidos a entera satisfacción del Órgano solicitante</w:t>
      </w:r>
      <w:r w:rsidR="00C6624F" w:rsidRPr="00330FD0">
        <w:rPr>
          <w:rFonts w:cs="Arial"/>
          <w:b w:val="0"/>
          <w:sz w:val="24"/>
          <w:szCs w:val="24"/>
        </w:rPr>
        <w:t xml:space="preserve">, </w:t>
      </w:r>
      <w:r w:rsidRPr="00330FD0">
        <w:rPr>
          <w:rFonts w:cs="Arial"/>
          <w:b w:val="0"/>
          <w:sz w:val="24"/>
          <w:szCs w:val="24"/>
        </w:rPr>
        <w:t xml:space="preserve"> </w:t>
      </w:r>
      <w:r w:rsidR="00330FD0">
        <w:rPr>
          <w:rFonts w:cs="Arial"/>
          <w:b w:val="0"/>
          <w:sz w:val="24"/>
          <w:szCs w:val="24"/>
        </w:rPr>
        <w:t xml:space="preserve">esta </w:t>
      </w:r>
      <w:r w:rsidRPr="00330FD0">
        <w:rPr>
          <w:rFonts w:cs="Arial"/>
          <w:b w:val="0"/>
          <w:sz w:val="24"/>
          <w:szCs w:val="24"/>
        </w:rPr>
        <w:t xml:space="preserve">se </w:t>
      </w:r>
      <w:r w:rsidR="00315F67" w:rsidRPr="00330FD0">
        <w:rPr>
          <w:rFonts w:cs="Arial"/>
          <w:b w:val="0"/>
          <w:sz w:val="24"/>
          <w:szCs w:val="24"/>
        </w:rPr>
        <w:t>otorgará</w:t>
      </w:r>
      <w:r w:rsidRPr="00330FD0">
        <w:rPr>
          <w:rFonts w:cs="Arial"/>
          <w:b w:val="0"/>
          <w:sz w:val="24"/>
          <w:szCs w:val="24"/>
        </w:rPr>
        <w:t xml:space="preserve"> a efecto de responder por vicios ocultos y defectos de fabricación que en su caso presenten los bienes entregados.</w:t>
      </w:r>
    </w:p>
    <w:p w:rsidR="00296D4D" w:rsidRDefault="00296D4D" w:rsidP="006532D8">
      <w:pPr>
        <w:pStyle w:val="Sangradetextonormal"/>
        <w:tabs>
          <w:tab w:val="left" w:pos="142"/>
          <w:tab w:val="left" w:pos="810"/>
        </w:tabs>
        <w:spacing w:line="240" w:lineRule="auto"/>
        <w:ind w:left="284" w:firstLine="0"/>
        <w:rPr>
          <w:rFonts w:cs="Arial"/>
          <w:b w:val="0"/>
          <w:sz w:val="24"/>
          <w:szCs w:val="24"/>
        </w:rPr>
      </w:pPr>
    </w:p>
    <w:p w:rsidR="002B4139" w:rsidRPr="00CB1EA2" w:rsidRDefault="002B4139" w:rsidP="0076017E">
      <w:pPr>
        <w:pStyle w:val="Sangradetextonormal"/>
        <w:tabs>
          <w:tab w:val="left" w:pos="142"/>
          <w:tab w:val="left" w:pos="450"/>
        </w:tabs>
        <w:spacing w:line="240" w:lineRule="auto"/>
        <w:ind w:left="284" w:firstLine="0"/>
        <w:rPr>
          <w:rFonts w:cs="Arial"/>
          <w:b w:val="0"/>
          <w:sz w:val="24"/>
          <w:szCs w:val="24"/>
        </w:rPr>
      </w:pPr>
    </w:p>
    <w:p w:rsidR="002B4139" w:rsidRDefault="002B4139" w:rsidP="0076017E">
      <w:pPr>
        <w:pStyle w:val="Sangradetextonormal"/>
        <w:tabs>
          <w:tab w:val="left" w:pos="142"/>
          <w:tab w:val="left" w:pos="284"/>
        </w:tabs>
        <w:spacing w:line="240" w:lineRule="auto"/>
        <w:ind w:left="284" w:firstLine="0"/>
        <w:rPr>
          <w:rFonts w:cs="Arial"/>
          <w:sz w:val="24"/>
          <w:szCs w:val="24"/>
        </w:rPr>
      </w:pPr>
      <w:r w:rsidRPr="00CB1EA2">
        <w:rPr>
          <w:rFonts w:cs="Arial"/>
          <w:sz w:val="24"/>
          <w:szCs w:val="24"/>
        </w:rPr>
        <w:t>4.5 CONDICIONES DE PRECIO Y PAGO</w:t>
      </w:r>
    </w:p>
    <w:p w:rsidR="00815199" w:rsidRPr="002B4139" w:rsidRDefault="00815199" w:rsidP="0076017E">
      <w:pPr>
        <w:pStyle w:val="Sangradetextonormal"/>
        <w:tabs>
          <w:tab w:val="left" w:pos="142"/>
          <w:tab w:val="left" w:pos="284"/>
        </w:tabs>
        <w:spacing w:line="240" w:lineRule="auto"/>
        <w:ind w:left="284" w:firstLine="0"/>
        <w:rPr>
          <w:rFonts w:cs="Arial"/>
          <w:sz w:val="24"/>
          <w:szCs w:val="24"/>
        </w:rPr>
      </w:pPr>
    </w:p>
    <w:p w:rsidR="00BF6DE3" w:rsidRPr="000B1198" w:rsidRDefault="00BF6DE3" w:rsidP="00BF6DE3">
      <w:pPr>
        <w:pStyle w:val="Sangradetextonormal"/>
        <w:tabs>
          <w:tab w:val="left" w:pos="142"/>
          <w:tab w:val="left" w:pos="450"/>
        </w:tabs>
        <w:spacing w:line="240" w:lineRule="auto"/>
        <w:ind w:left="284" w:firstLine="0"/>
        <w:rPr>
          <w:rFonts w:cs="Arial"/>
          <w:b w:val="0"/>
          <w:sz w:val="24"/>
          <w:szCs w:val="24"/>
        </w:rPr>
      </w:pPr>
      <w:r w:rsidRPr="000B1198">
        <w:rPr>
          <w:rFonts w:cs="Arial"/>
          <w:b w:val="0"/>
          <w:sz w:val="24"/>
          <w:szCs w:val="24"/>
        </w:rPr>
        <w:t xml:space="preserve">Los bienes ofertados deberán cotizarse y serán pagados en condición de precio fijo y en pesos mexicanos. </w:t>
      </w:r>
    </w:p>
    <w:p w:rsidR="00633F05" w:rsidRPr="000B1198" w:rsidRDefault="00633F05" w:rsidP="0076017E">
      <w:pPr>
        <w:pStyle w:val="Sangradetextonormal"/>
        <w:tabs>
          <w:tab w:val="left" w:pos="142"/>
        </w:tabs>
        <w:spacing w:line="240" w:lineRule="auto"/>
        <w:ind w:left="284" w:firstLine="0"/>
        <w:rPr>
          <w:rFonts w:cs="Arial"/>
          <w:b w:val="0"/>
          <w:sz w:val="24"/>
          <w:szCs w:val="24"/>
        </w:rPr>
      </w:pPr>
    </w:p>
    <w:p w:rsidR="00BF6DE3" w:rsidRPr="002B4139" w:rsidRDefault="00BF6DE3" w:rsidP="00BF6DE3">
      <w:pPr>
        <w:pStyle w:val="Ttulo7"/>
        <w:tabs>
          <w:tab w:val="left" w:pos="142"/>
          <w:tab w:val="left" w:pos="450"/>
          <w:tab w:val="left" w:pos="2070"/>
        </w:tabs>
        <w:spacing w:line="240" w:lineRule="auto"/>
        <w:ind w:left="284" w:firstLine="0"/>
        <w:rPr>
          <w:rFonts w:ascii="Arial" w:hAnsi="Arial" w:cs="Arial"/>
          <w:b w:val="0"/>
          <w:szCs w:val="24"/>
        </w:rPr>
      </w:pPr>
      <w:r w:rsidRPr="000B1198">
        <w:rPr>
          <w:rFonts w:ascii="Arial" w:hAnsi="Arial" w:cs="Arial"/>
          <w:b w:val="0"/>
          <w:szCs w:val="24"/>
        </w:rPr>
        <w:t>El importe total de los bienes materia de la presente licitación, se cubrirá de acuerdo a lo siguiente:</w:t>
      </w:r>
    </w:p>
    <w:p w:rsidR="00B35DAF" w:rsidRDefault="00B35DAF" w:rsidP="0076017E">
      <w:pPr>
        <w:ind w:left="284"/>
        <w:rPr>
          <w:rFonts w:ascii="Arial" w:hAnsi="Arial" w:cs="Arial"/>
          <w:sz w:val="24"/>
          <w:szCs w:val="24"/>
        </w:rPr>
      </w:pPr>
    </w:p>
    <w:p w:rsidR="003522C3" w:rsidRDefault="006532D8" w:rsidP="009F6C9D">
      <w:pPr>
        <w:ind w:left="284"/>
        <w:rPr>
          <w:rFonts w:ascii="Arial" w:hAnsi="Arial" w:cs="Arial"/>
          <w:bCs/>
          <w:sz w:val="24"/>
          <w:szCs w:val="24"/>
        </w:rPr>
      </w:pPr>
      <w:r>
        <w:rPr>
          <w:rFonts w:ascii="Arial" w:hAnsi="Arial" w:cs="Arial"/>
          <w:sz w:val="24"/>
          <w:szCs w:val="24"/>
        </w:rPr>
        <w:t>F</w:t>
      </w:r>
      <w:r w:rsidR="00D71C68" w:rsidRPr="00CB1EA2">
        <w:rPr>
          <w:rFonts w:ascii="Arial" w:hAnsi="Arial" w:cs="Arial"/>
          <w:sz w:val="24"/>
          <w:szCs w:val="24"/>
        </w:rPr>
        <w:t>ORMA DE PAGO</w:t>
      </w:r>
      <w:r w:rsidR="00633F05" w:rsidRPr="00CB1EA2">
        <w:rPr>
          <w:rFonts w:ascii="Arial" w:hAnsi="Arial" w:cs="Arial"/>
          <w:sz w:val="24"/>
          <w:szCs w:val="24"/>
        </w:rPr>
        <w:t xml:space="preserve">: </w:t>
      </w:r>
    </w:p>
    <w:p w:rsidR="00AF59F2" w:rsidRPr="0099231D" w:rsidRDefault="00AF59F2" w:rsidP="0076017E">
      <w:pPr>
        <w:ind w:left="284"/>
        <w:jc w:val="both"/>
        <w:rPr>
          <w:rFonts w:ascii="Arial" w:hAnsi="Arial" w:cs="Arial"/>
          <w:sz w:val="24"/>
          <w:szCs w:val="24"/>
        </w:rPr>
      </w:pPr>
    </w:p>
    <w:p w:rsidR="00FD39FD" w:rsidRDefault="008C22A2" w:rsidP="00417934">
      <w:pPr>
        <w:pStyle w:val="Sangradetextonormal"/>
        <w:spacing w:line="240" w:lineRule="auto"/>
        <w:ind w:left="284" w:right="40" w:firstLine="0"/>
        <w:rPr>
          <w:rFonts w:cs="Arial"/>
          <w:b w:val="0"/>
          <w:sz w:val="24"/>
          <w:szCs w:val="24"/>
        </w:rPr>
      </w:pPr>
      <w:r w:rsidRPr="00E9730E">
        <w:rPr>
          <w:rFonts w:cs="Arial"/>
          <w:b w:val="0"/>
          <w:sz w:val="24"/>
          <w:szCs w:val="24"/>
        </w:rPr>
        <w:t xml:space="preserve">Una vez suministrados los bienes materia de esta licitación, a entera satisfacción del </w:t>
      </w:r>
      <w:r w:rsidR="009F6C9D" w:rsidRPr="00E9730E">
        <w:rPr>
          <w:rFonts w:cs="Arial"/>
          <w:b w:val="0"/>
          <w:sz w:val="24"/>
          <w:szCs w:val="24"/>
        </w:rPr>
        <w:t>Órgano solicitante</w:t>
      </w:r>
      <w:r w:rsidRPr="00E9730E">
        <w:rPr>
          <w:rFonts w:cs="Arial"/>
          <w:b w:val="0"/>
          <w:sz w:val="24"/>
          <w:szCs w:val="24"/>
        </w:rPr>
        <w:t>, los pagos se realizaran dentro de los 30 días naturales posteriores a la presentación de la orden de compra y factura correspondiente en el almacén de</w:t>
      </w:r>
      <w:r w:rsidR="009F6C9D" w:rsidRPr="00E9730E">
        <w:rPr>
          <w:rFonts w:cs="Arial"/>
          <w:b w:val="0"/>
          <w:sz w:val="24"/>
          <w:szCs w:val="24"/>
        </w:rPr>
        <w:t>l</w:t>
      </w:r>
      <w:r w:rsidRPr="00E9730E">
        <w:rPr>
          <w:rFonts w:cs="Arial"/>
          <w:b w:val="0"/>
          <w:sz w:val="24"/>
          <w:szCs w:val="24"/>
        </w:rPr>
        <w:t xml:space="preserve"> </w:t>
      </w:r>
      <w:r w:rsidR="009F6C9D" w:rsidRPr="00E9730E">
        <w:rPr>
          <w:rFonts w:cs="Arial"/>
          <w:b w:val="0"/>
          <w:sz w:val="24"/>
          <w:szCs w:val="24"/>
        </w:rPr>
        <w:t>Órgano solicitante</w:t>
      </w:r>
      <w:r w:rsidR="00FD39FD">
        <w:rPr>
          <w:rFonts w:cs="Arial"/>
          <w:b w:val="0"/>
          <w:sz w:val="24"/>
          <w:szCs w:val="24"/>
        </w:rPr>
        <w:t>.</w:t>
      </w:r>
    </w:p>
    <w:p w:rsidR="00417934" w:rsidRPr="00417934" w:rsidRDefault="008C22A2" w:rsidP="00417934">
      <w:pPr>
        <w:pStyle w:val="Sangradetextonormal"/>
        <w:spacing w:line="240" w:lineRule="auto"/>
        <w:ind w:left="284" w:right="40" w:firstLine="0"/>
        <w:rPr>
          <w:rFonts w:cs="Arial"/>
          <w:b w:val="0"/>
          <w:sz w:val="24"/>
          <w:szCs w:val="24"/>
          <w:highlight w:val="yellow"/>
        </w:rPr>
      </w:pPr>
      <w:r w:rsidRPr="00E9730E">
        <w:rPr>
          <w:rFonts w:cs="Arial"/>
          <w:b w:val="0"/>
          <w:sz w:val="24"/>
          <w:szCs w:val="24"/>
        </w:rPr>
        <w:t xml:space="preserve"> </w:t>
      </w:r>
    </w:p>
    <w:p w:rsidR="005F1E2D" w:rsidRPr="005F1E2D" w:rsidRDefault="005F1E2D" w:rsidP="00C6624F">
      <w:pPr>
        <w:ind w:left="284"/>
        <w:jc w:val="both"/>
        <w:rPr>
          <w:rFonts w:ascii="Arial" w:hAnsi="Arial" w:cs="Arial"/>
          <w:sz w:val="24"/>
          <w:szCs w:val="24"/>
        </w:rPr>
      </w:pPr>
      <w:r w:rsidRPr="0099231D">
        <w:rPr>
          <w:rFonts w:ascii="Arial" w:hAnsi="Arial" w:cs="Arial"/>
          <w:sz w:val="24"/>
          <w:szCs w:val="24"/>
        </w:rPr>
        <w:t>Así mism</w:t>
      </w:r>
      <w:r w:rsidR="00815199">
        <w:rPr>
          <w:rFonts w:ascii="Arial" w:hAnsi="Arial" w:cs="Arial"/>
          <w:sz w:val="24"/>
          <w:szCs w:val="24"/>
        </w:rPr>
        <w:t>o deberán indicarse la cantidad</w:t>
      </w:r>
      <w:r w:rsidRPr="0099231D">
        <w:rPr>
          <w:rFonts w:ascii="Arial" w:hAnsi="Arial" w:cs="Arial"/>
          <w:sz w:val="24"/>
          <w:szCs w:val="24"/>
        </w:rPr>
        <w:t>,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5F1E2D" w:rsidRPr="00CB1EA2" w:rsidRDefault="00A11465" w:rsidP="00916379">
      <w:pPr>
        <w:pStyle w:val="3"/>
        <w:tabs>
          <w:tab w:val="left" w:pos="142"/>
        </w:tabs>
        <w:ind w:left="284" w:firstLine="0"/>
        <w:rPr>
          <w:rFonts w:ascii="Arial" w:hAnsi="Arial" w:cs="Arial"/>
          <w:b/>
          <w:sz w:val="24"/>
          <w:szCs w:val="24"/>
        </w:rPr>
      </w:pPr>
      <w:r w:rsidRPr="00A11465">
        <w:rPr>
          <w:rFonts w:ascii="Arial" w:hAnsi="Arial" w:cs="Arial"/>
          <w:color w:val="201F1E"/>
          <w:sz w:val="22"/>
          <w:szCs w:val="22"/>
        </w:rPr>
        <w:br/>
      </w:r>
      <w:r w:rsidR="005F1E2D" w:rsidRPr="00CB1EA2">
        <w:rPr>
          <w:rFonts w:ascii="Arial" w:hAnsi="Arial" w:cs="Arial"/>
          <w:b/>
          <w:sz w:val="24"/>
          <w:szCs w:val="24"/>
        </w:rPr>
        <w:t>En el presente procedimiento de licitación no se otorgarán anticipos.</w:t>
      </w:r>
    </w:p>
    <w:p w:rsidR="00E613D8" w:rsidRPr="005F1E2D" w:rsidRDefault="00E613D8" w:rsidP="00A11465">
      <w:pPr>
        <w:ind w:left="1134"/>
        <w:rPr>
          <w:rFonts w:ascii="Arial" w:hAnsi="Arial" w:cs="Arial"/>
          <w:b/>
          <w:sz w:val="24"/>
          <w:szCs w:val="24"/>
        </w:rPr>
      </w:pPr>
    </w:p>
    <w:p w:rsidR="00FD39FD" w:rsidRPr="001F5185" w:rsidRDefault="00FD39FD" w:rsidP="0076017E">
      <w:pPr>
        <w:pStyle w:val="3"/>
        <w:tabs>
          <w:tab w:val="left" w:pos="142"/>
        </w:tabs>
        <w:ind w:left="284" w:firstLine="0"/>
        <w:rPr>
          <w:rFonts w:ascii="Arial" w:hAnsi="Arial" w:cs="Arial"/>
          <w:bCs/>
          <w:sz w:val="24"/>
          <w:szCs w:val="24"/>
        </w:rPr>
      </w:pPr>
    </w:p>
    <w:p w:rsidR="002B4139" w:rsidRPr="002B4139" w:rsidRDefault="002B4139" w:rsidP="0076017E">
      <w:pPr>
        <w:pStyle w:val="Ttulo7"/>
        <w:tabs>
          <w:tab w:val="left" w:pos="142"/>
          <w:tab w:val="left" w:pos="450"/>
          <w:tab w:val="left" w:pos="567"/>
        </w:tabs>
        <w:spacing w:line="240" w:lineRule="auto"/>
        <w:ind w:left="284"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76017E">
      <w:pPr>
        <w:pStyle w:val="Sangradetextonormal"/>
        <w:tabs>
          <w:tab w:val="left" w:pos="142"/>
          <w:tab w:val="left" w:pos="900"/>
        </w:tabs>
        <w:spacing w:line="240" w:lineRule="auto"/>
        <w:ind w:left="284" w:firstLine="0"/>
        <w:rPr>
          <w:rFonts w:cs="Arial"/>
          <w:b w:val="0"/>
          <w:sz w:val="24"/>
          <w:szCs w:val="24"/>
        </w:rPr>
      </w:pPr>
    </w:p>
    <w:p w:rsidR="00D63C2B" w:rsidRDefault="00D63C2B" w:rsidP="0076017E">
      <w:pPr>
        <w:pStyle w:val="Sangradetextonormal"/>
        <w:tabs>
          <w:tab w:val="left" w:pos="142"/>
          <w:tab w:val="left" w:pos="900"/>
        </w:tabs>
        <w:spacing w:line="240" w:lineRule="auto"/>
        <w:ind w:left="284"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3641B1" w:rsidRPr="00D63C2B" w:rsidRDefault="003641B1" w:rsidP="0076017E">
      <w:pPr>
        <w:pStyle w:val="Sangradetextonormal"/>
        <w:tabs>
          <w:tab w:val="left" w:pos="142"/>
          <w:tab w:val="left" w:pos="900"/>
        </w:tabs>
        <w:spacing w:line="240" w:lineRule="auto"/>
        <w:ind w:left="284" w:firstLine="0"/>
        <w:rPr>
          <w:rFonts w:cs="Arial"/>
          <w:b w:val="0"/>
          <w:sz w:val="24"/>
          <w:szCs w:val="24"/>
        </w:rPr>
      </w:pPr>
    </w:p>
    <w:p w:rsidR="00D63C2B" w:rsidRPr="00D63C2B"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76017E">
      <w:pPr>
        <w:pStyle w:val="Sangradetextonormal"/>
        <w:tabs>
          <w:tab w:val="left" w:pos="142"/>
          <w:tab w:val="left" w:pos="900"/>
        </w:tabs>
        <w:spacing w:line="240" w:lineRule="auto"/>
        <w:ind w:left="284" w:firstLine="0"/>
        <w:rPr>
          <w:rFonts w:cs="Arial"/>
          <w:b w:val="0"/>
          <w:sz w:val="24"/>
          <w:szCs w:val="24"/>
        </w:rPr>
      </w:pPr>
      <w:r w:rsidRPr="00D63C2B">
        <w:rPr>
          <w:rFonts w:cs="Arial"/>
          <w:b w:val="0"/>
          <w:sz w:val="24"/>
          <w:szCs w:val="24"/>
        </w:rPr>
        <w:tab/>
        <w:t xml:space="preserve"> </w:t>
      </w:r>
    </w:p>
    <w:p w:rsidR="002B4139" w:rsidRPr="002B4139" w:rsidRDefault="00D63C2B" w:rsidP="0076017E">
      <w:pPr>
        <w:pStyle w:val="2"/>
        <w:tabs>
          <w:tab w:val="left" w:pos="142"/>
        </w:tabs>
        <w:ind w:left="284"/>
        <w:rPr>
          <w:rFonts w:ascii="Arial" w:hAnsi="Arial" w:cs="Arial"/>
          <w:sz w:val="24"/>
          <w:szCs w:val="24"/>
        </w:rPr>
      </w:pPr>
      <w:r>
        <w:rPr>
          <w:rFonts w:ascii="Arial" w:hAnsi="Arial" w:cs="Arial"/>
          <w:sz w:val="24"/>
          <w:szCs w:val="24"/>
        </w:rPr>
        <w:lastRenderedPageBreak/>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Default="002B4139" w:rsidP="0076017E">
      <w:pPr>
        <w:pStyle w:val="3"/>
        <w:ind w:left="284" w:firstLine="0"/>
        <w:rPr>
          <w:rFonts w:ascii="Arial" w:hAnsi="Arial" w:cs="Arial"/>
          <w:sz w:val="24"/>
          <w:szCs w:val="24"/>
        </w:rPr>
      </w:pPr>
    </w:p>
    <w:p w:rsidR="003559F2" w:rsidRPr="002B4139" w:rsidRDefault="003559F2" w:rsidP="003559F2">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3559F2" w:rsidRPr="002B4139" w:rsidRDefault="003559F2" w:rsidP="0076017E">
      <w:pPr>
        <w:pStyle w:val="3"/>
        <w:ind w:left="284" w:firstLine="0"/>
        <w:rPr>
          <w:rFonts w:ascii="Arial" w:hAnsi="Arial" w:cs="Arial"/>
          <w:sz w:val="24"/>
          <w:szCs w:val="24"/>
        </w:rPr>
      </w:pPr>
    </w:p>
    <w:p w:rsidR="002B4139" w:rsidRPr="002B4139" w:rsidRDefault="002B4139" w:rsidP="0076017E">
      <w:pPr>
        <w:pStyle w:val="2"/>
        <w:tabs>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76017E">
      <w:pPr>
        <w:pStyle w:val="2"/>
        <w:ind w:left="284"/>
        <w:rPr>
          <w:rFonts w:ascii="Arial" w:hAnsi="Arial" w:cs="Arial"/>
          <w:sz w:val="24"/>
          <w:szCs w:val="24"/>
        </w:rPr>
      </w:pPr>
    </w:p>
    <w:p w:rsidR="008E202E" w:rsidRPr="009926C2" w:rsidRDefault="008E202E" w:rsidP="0076017E">
      <w:pPr>
        <w:pStyle w:val="Textoindependiente"/>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rsidR="008E202E" w:rsidRDefault="001343D3" w:rsidP="001343D3">
      <w:pPr>
        <w:pStyle w:val="2"/>
        <w:tabs>
          <w:tab w:val="left" w:pos="6225"/>
        </w:tabs>
        <w:ind w:left="284"/>
        <w:rPr>
          <w:rFonts w:ascii="Arial" w:hAnsi="Arial" w:cs="Arial"/>
          <w:b/>
          <w:sz w:val="24"/>
          <w:szCs w:val="24"/>
        </w:rPr>
      </w:pPr>
      <w:r>
        <w:rPr>
          <w:rFonts w:ascii="Arial" w:hAnsi="Arial" w:cs="Arial"/>
          <w:b/>
          <w:sz w:val="24"/>
          <w:szCs w:val="24"/>
        </w:rPr>
        <w:tab/>
      </w:r>
    </w:p>
    <w:p w:rsidR="001343D3" w:rsidRPr="001343D3" w:rsidRDefault="001343D3" w:rsidP="001343D3">
      <w:pPr>
        <w:pStyle w:val="Textoindependiente"/>
        <w:ind w:left="284" w:right="144"/>
        <w:jc w:val="both"/>
        <w:rPr>
          <w:rFonts w:ascii="Arial" w:hAnsi="Arial" w:cs="Arial"/>
          <w:b w:val="0"/>
          <w:sz w:val="24"/>
          <w:szCs w:val="24"/>
        </w:rPr>
      </w:pPr>
      <w:r w:rsidRPr="0099231D">
        <w:rPr>
          <w:rFonts w:ascii="Arial" w:hAnsi="Arial" w:cs="Arial"/>
          <w:b w:val="0"/>
          <w:sz w:val="24"/>
          <w:szCs w:val="24"/>
        </w:rPr>
        <w:t xml:space="preserve">La descripción, especificaciones técnicas y condiciones de los bienes incluyendo las condiciones de precio y pago se encuentran en el numeral 4 de las presentes bases, así como en los numerales </w:t>
      </w:r>
      <w:r w:rsidRPr="0031114D">
        <w:rPr>
          <w:rFonts w:ascii="Arial" w:hAnsi="Arial" w:cs="Arial"/>
          <w:b w:val="0"/>
          <w:sz w:val="24"/>
          <w:szCs w:val="24"/>
        </w:rPr>
        <w:t>4.1, 4.2, 4.3, 4.4 y 4.5</w:t>
      </w:r>
      <w:r w:rsidRPr="0099231D">
        <w:rPr>
          <w:rFonts w:ascii="Arial" w:hAnsi="Arial" w:cs="Arial"/>
          <w:b w:val="0"/>
          <w:sz w:val="24"/>
          <w:szCs w:val="24"/>
        </w:rPr>
        <w:t xml:space="preserve"> de la misma; los licitantes presentarán sus propuestas técnicas y económicas de acuerdo a dichas especificaciones y condiciones considerando en las mismas las partidas por las que decidan participar.</w:t>
      </w:r>
    </w:p>
    <w:p w:rsidR="001343D3" w:rsidRPr="001343D3" w:rsidRDefault="001343D3" w:rsidP="0076017E">
      <w:pPr>
        <w:tabs>
          <w:tab w:val="left" w:pos="284"/>
        </w:tabs>
        <w:ind w:left="284" w:right="182"/>
        <w:jc w:val="both"/>
        <w:rPr>
          <w:rFonts w:ascii="Arial" w:hAnsi="Arial" w:cs="Arial"/>
          <w:sz w:val="24"/>
          <w:szCs w:val="24"/>
        </w:rPr>
      </w:pPr>
    </w:p>
    <w:p w:rsidR="00DC52AB" w:rsidRPr="00277088" w:rsidRDefault="00DC52AB" w:rsidP="00DC52AB">
      <w:pPr>
        <w:tabs>
          <w:tab w:val="left" w:pos="284"/>
        </w:tabs>
        <w:ind w:left="284" w:right="182"/>
        <w:jc w:val="both"/>
        <w:rPr>
          <w:rFonts w:ascii="Arial" w:hAnsi="Arial" w:cs="Arial"/>
          <w:sz w:val="24"/>
          <w:szCs w:val="24"/>
          <w:lang w:val="es-MX"/>
        </w:rPr>
      </w:pPr>
      <w:r w:rsidRPr="00103514">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numeral 4 de estas bases de licitación.</w:t>
      </w:r>
      <w:r>
        <w:rPr>
          <w:rFonts w:ascii="Arial" w:hAnsi="Arial" w:cs="Arial"/>
          <w:sz w:val="24"/>
          <w:szCs w:val="24"/>
          <w:lang w:val="es-MX"/>
        </w:rPr>
        <w:t xml:space="preserve"> </w:t>
      </w:r>
    </w:p>
    <w:p w:rsidR="002B4139" w:rsidRPr="00DC52AB" w:rsidRDefault="002B4139" w:rsidP="0076017E">
      <w:pPr>
        <w:pStyle w:val="2"/>
        <w:ind w:left="284"/>
        <w:rPr>
          <w:rFonts w:ascii="Arial" w:hAnsi="Arial" w:cs="Arial"/>
          <w:b/>
          <w:sz w:val="24"/>
          <w:szCs w:val="24"/>
          <w:lang w:val="es-MX"/>
        </w:rPr>
      </w:pPr>
    </w:p>
    <w:p w:rsidR="007217D0" w:rsidRPr="002B4139" w:rsidRDefault="007217D0" w:rsidP="0076017E">
      <w:pPr>
        <w:pStyle w:val="2"/>
        <w:ind w:left="284"/>
        <w:rPr>
          <w:rFonts w:ascii="Arial" w:hAnsi="Arial" w:cs="Arial"/>
          <w:b/>
          <w:sz w:val="24"/>
          <w:szCs w:val="24"/>
        </w:rPr>
      </w:pPr>
    </w:p>
    <w:p w:rsidR="002B4139" w:rsidRPr="003849CA" w:rsidRDefault="002B4139" w:rsidP="0076017E">
      <w:pPr>
        <w:pStyle w:val="2"/>
        <w:ind w:left="284"/>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76017E">
      <w:pPr>
        <w:pStyle w:val="4"/>
        <w:tabs>
          <w:tab w:val="left" w:pos="630"/>
        </w:tabs>
        <w:ind w:left="284" w:firstLine="0"/>
        <w:jc w:val="both"/>
        <w:rPr>
          <w:rFonts w:ascii="Arial" w:hAnsi="Arial" w:cs="Arial"/>
          <w:bCs/>
          <w:sz w:val="24"/>
          <w:szCs w:val="24"/>
        </w:rPr>
      </w:pPr>
    </w:p>
    <w:p w:rsidR="002B4139" w:rsidRPr="002B4139" w:rsidRDefault="002B4139" w:rsidP="0076017E">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76017E">
      <w:pPr>
        <w:pStyle w:val="4"/>
        <w:tabs>
          <w:tab w:val="left" w:pos="630"/>
        </w:tabs>
        <w:ind w:left="284" w:firstLine="0"/>
        <w:jc w:val="both"/>
        <w:rPr>
          <w:rFonts w:ascii="Arial" w:hAnsi="Arial" w:cs="Arial"/>
          <w:bCs/>
          <w:sz w:val="24"/>
          <w:szCs w:val="24"/>
        </w:rPr>
      </w:pPr>
    </w:p>
    <w:p w:rsidR="00A80771" w:rsidRPr="0031114D" w:rsidRDefault="00AF59F2" w:rsidP="00A80771">
      <w:pPr>
        <w:pStyle w:val="3"/>
        <w:ind w:left="709" w:firstLine="0"/>
        <w:rPr>
          <w:rFonts w:ascii="Arial" w:hAnsi="Arial" w:cs="Arial"/>
          <w:b/>
          <w:sz w:val="24"/>
          <w:u w:val="single"/>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DC52AB" w:rsidRPr="00277088">
        <w:rPr>
          <w:rFonts w:ascii="Arial" w:hAnsi="Arial" w:cs="Arial"/>
          <w:sz w:val="24"/>
          <w:szCs w:val="24"/>
        </w:rPr>
        <w:t xml:space="preserve">Utilizando para ello el formato proporcionado en el </w:t>
      </w:r>
      <w:r w:rsidR="00DC52AB" w:rsidRPr="00277088">
        <w:rPr>
          <w:rFonts w:ascii="Arial" w:hAnsi="Arial" w:cs="Arial"/>
          <w:b/>
          <w:sz w:val="24"/>
          <w:szCs w:val="24"/>
        </w:rPr>
        <w:t xml:space="preserve">Anexo 1 </w:t>
      </w:r>
      <w:r w:rsidR="00DC52AB" w:rsidRPr="00277088">
        <w:rPr>
          <w:rFonts w:ascii="Arial" w:hAnsi="Arial" w:cs="Arial"/>
          <w:sz w:val="24"/>
          <w:szCs w:val="24"/>
        </w:rPr>
        <w:t>de estas bases de licitación, la cual deberá presentarse de conformidad con las especificaciones técnicas y condiciones indicadas en los numerales 4.1 al 4.4 de las presentes bases de licitación. Contendrá una explicación detallada de las especificaciones y características de los bienes solicitados incluyendo</w:t>
      </w:r>
      <w:r w:rsidR="00DC52AB" w:rsidRPr="00277088">
        <w:rPr>
          <w:rFonts w:ascii="Arial" w:hAnsi="Arial" w:cs="Arial"/>
          <w:b/>
          <w:bCs/>
          <w:sz w:val="24"/>
          <w:szCs w:val="24"/>
        </w:rPr>
        <w:t xml:space="preserve"> </w:t>
      </w:r>
      <w:r w:rsidR="00DC52AB" w:rsidRPr="00277088">
        <w:rPr>
          <w:rFonts w:ascii="Arial" w:hAnsi="Arial" w:cs="Arial"/>
          <w:sz w:val="24"/>
          <w:szCs w:val="24"/>
        </w:rPr>
        <w:t>por lo menos las correspondientes a la</w:t>
      </w:r>
      <w:r w:rsidR="00103514">
        <w:rPr>
          <w:rFonts w:ascii="Arial" w:hAnsi="Arial" w:cs="Arial"/>
          <w:sz w:val="24"/>
          <w:szCs w:val="24"/>
        </w:rPr>
        <w:t xml:space="preserve"> </w:t>
      </w:r>
      <w:r w:rsidR="00103514" w:rsidRPr="00103514">
        <w:rPr>
          <w:rFonts w:ascii="Arial" w:hAnsi="Arial" w:cs="Arial"/>
          <w:b/>
          <w:sz w:val="24"/>
          <w:szCs w:val="24"/>
        </w:rPr>
        <w:t>marca y modelo, unidad de medida</w:t>
      </w:r>
      <w:r w:rsidR="00DC52AB" w:rsidRPr="00103514">
        <w:rPr>
          <w:rFonts w:ascii="Arial" w:hAnsi="Arial" w:cs="Arial"/>
          <w:b/>
          <w:bCs/>
          <w:sz w:val="24"/>
          <w:szCs w:val="24"/>
        </w:rPr>
        <w:t>,</w:t>
      </w:r>
      <w:r w:rsidR="00DC52AB" w:rsidRPr="00277088">
        <w:rPr>
          <w:rFonts w:ascii="Arial" w:hAnsi="Arial" w:cs="Arial"/>
          <w:b/>
          <w:bCs/>
          <w:sz w:val="24"/>
          <w:szCs w:val="24"/>
        </w:rPr>
        <w:t xml:space="preserve"> cantidad, garantía </w:t>
      </w:r>
      <w:r w:rsidR="00DC52AB" w:rsidRPr="00277088">
        <w:rPr>
          <w:rFonts w:ascii="Arial" w:hAnsi="Arial" w:cs="Arial"/>
          <w:sz w:val="24"/>
          <w:szCs w:val="24"/>
        </w:rPr>
        <w:t xml:space="preserve">de los bienes propuestos; así  mismo deberá expresarse el </w:t>
      </w:r>
      <w:r w:rsidR="00AB2631">
        <w:rPr>
          <w:rFonts w:ascii="Arial" w:hAnsi="Arial" w:cs="Arial"/>
          <w:b/>
          <w:bCs/>
          <w:sz w:val="24"/>
          <w:szCs w:val="24"/>
        </w:rPr>
        <w:t>plazo</w:t>
      </w:r>
      <w:r w:rsidR="00DC52AB" w:rsidRPr="00277088">
        <w:rPr>
          <w:rFonts w:ascii="Arial" w:hAnsi="Arial" w:cs="Arial"/>
          <w:b/>
          <w:bCs/>
          <w:sz w:val="24"/>
          <w:szCs w:val="24"/>
        </w:rPr>
        <w:t xml:space="preserve">, lugar y condiciones de entrega, </w:t>
      </w:r>
      <w:r w:rsidR="00A80771" w:rsidRPr="007C3806">
        <w:rPr>
          <w:rFonts w:ascii="Arial" w:hAnsi="Arial" w:cs="Arial"/>
          <w:bCs/>
          <w:sz w:val="24"/>
          <w:szCs w:val="24"/>
        </w:rPr>
        <w:t>e</w:t>
      </w:r>
      <w:r w:rsidR="00A80771" w:rsidRPr="007C3806">
        <w:rPr>
          <w:rFonts w:ascii="Arial" w:hAnsi="Arial" w:cs="Arial"/>
          <w:sz w:val="24"/>
        </w:rPr>
        <w:t>n caso de que no se presente este  documento debidamente firmado</w:t>
      </w:r>
      <w:r w:rsidR="00A80771" w:rsidRPr="007C3806">
        <w:rPr>
          <w:rFonts w:ascii="Arial" w:hAnsi="Arial" w:cs="Arial"/>
          <w:sz w:val="24"/>
        </w:rPr>
        <w:t xml:space="preserve"> será motivo para desechar la propuesta.</w:t>
      </w:r>
      <w:r w:rsidR="00A80771" w:rsidRPr="0031114D">
        <w:rPr>
          <w:rFonts w:ascii="Arial" w:hAnsi="Arial" w:cs="Arial"/>
          <w:b/>
          <w:sz w:val="24"/>
          <w:u w:val="single"/>
        </w:rPr>
        <w:t xml:space="preserve"> </w:t>
      </w:r>
    </w:p>
    <w:p w:rsidR="00A80771" w:rsidRPr="000C04C6" w:rsidRDefault="00A80771" w:rsidP="00A80771">
      <w:pPr>
        <w:pStyle w:val="3"/>
        <w:ind w:left="709" w:firstLine="0"/>
        <w:rPr>
          <w:rFonts w:ascii="Arial" w:hAnsi="Arial" w:cs="Arial"/>
          <w:color w:val="000000"/>
          <w:sz w:val="24"/>
        </w:rPr>
      </w:pPr>
    </w:p>
    <w:p w:rsidR="00CB1EA2" w:rsidRDefault="00CB1EA2" w:rsidP="00F10887">
      <w:pPr>
        <w:pStyle w:val="3"/>
        <w:ind w:left="284" w:firstLine="0"/>
        <w:rPr>
          <w:rFonts w:ascii="Arial" w:hAnsi="Arial" w:cs="Arial"/>
          <w:b/>
          <w:sz w:val="24"/>
          <w:szCs w:val="24"/>
        </w:rPr>
      </w:pPr>
    </w:p>
    <w:p w:rsidR="0031114D" w:rsidRPr="00CB1EA2" w:rsidRDefault="0031114D" w:rsidP="00F10887">
      <w:pPr>
        <w:pStyle w:val="3"/>
        <w:ind w:left="284" w:firstLine="0"/>
        <w:rPr>
          <w:rFonts w:ascii="Arial" w:hAnsi="Arial" w:cs="Arial"/>
          <w:b/>
          <w:sz w:val="24"/>
          <w:szCs w:val="24"/>
        </w:rPr>
      </w:pPr>
    </w:p>
    <w:p w:rsidR="00CB1EA2" w:rsidRDefault="00CB1EA2" w:rsidP="00CB1EA2">
      <w:pPr>
        <w:pStyle w:val="3"/>
        <w:ind w:left="284" w:firstLine="0"/>
        <w:rPr>
          <w:rFonts w:ascii="Arial" w:hAnsi="Arial" w:cs="Arial"/>
          <w:sz w:val="24"/>
          <w:szCs w:val="24"/>
        </w:rPr>
      </w:pPr>
      <w:r w:rsidRPr="0031114D">
        <w:rPr>
          <w:rFonts w:ascii="Arial" w:hAnsi="Arial" w:cs="Arial"/>
          <w:sz w:val="24"/>
          <w:szCs w:val="24"/>
        </w:rPr>
        <w:t xml:space="preserve">A este documento se acompañará escrito mediante el cual el licitante manifieste las </w:t>
      </w:r>
      <w:r w:rsidRPr="0031114D">
        <w:rPr>
          <w:rFonts w:ascii="Arial" w:hAnsi="Arial" w:cs="Arial"/>
          <w:b/>
          <w:sz w:val="24"/>
          <w:szCs w:val="24"/>
        </w:rPr>
        <w:t>Normas Oficiales Mexicanas, Normas Mexicanas o Normas Internacionales</w:t>
      </w:r>
      <w:r w:rsidRPr="0031114D">
        <w:rPr>
          <w:rFonts w:ascii="Arial" w:hAnsi="Arial" w:cs="Arial"/>
          <w:sz w:val="24"/>
          <w:szCs w:val="24"/>
        </w:rPr>
        <w:t xml:space="preserve"> que cumplen los bienes que oferta y que en su caso sean aplicables de acuerdo al origen de los mismos, pudiendo utilizar el formato del </w:t>
      </w:r>
      <w:r w:rsidRPr="0031114D">
        <w:rPr>
          <w:rFonts w:ascii="Arial" w:hAnsi="Arial" w:cs="Arial"/>
          <w:b/>
          <w:sz w:val="24"/>
          <w:szCs w:val="24"/>
        </w:rPr>
        <w:t>Anexo 2, o bien en el caso de no aplicar alguna norma para los bienes en que participa deberá de hacer mención en su escrito</w:t>
      </w:r>
      <w:r w:rsidRPr="0031114D">
        <w:rPr>
          <w:rFonts w:ascii="Arial" w:hAnsi="Arial" w:cs="Arial"/>
          <w:sz w:val="24"/>
          <w:szCs w:val="24"/>
        </w:rPr>
        <w:t>.</w:t>
      </w:r>
    </w:p>
    <w:p w:rsidR="0031114D" w:rsidRDefault="0031114D" w:rsidP="00CB1EA2">
      <w:pPr>
        <w:pStyle w:val="3"/>
        <w:ind w:left="284" w:firstLine="0"/>
        <w:rPr>
          <w:rFonts w:ascii="Arial" w:hAnsi="Arial" w:cs="Arial"/>
          <w:sz w:val="24"/>
          <w:szCs w:val="24"/>
        </w:rPr>
      </w:pPr>
    </w:p>
    <w:p w:rsidR="00F132AE" w:rsidRPr="0031114D" w:rsidRDefault="007C3806" w:rsidP="0076017E">
      <w:pPr>
        <w:pStyle w:val="3"/>
        <w:ind w:left="284" w:firstLine="0"/>
        <w:rPr>
          <w:rFonts w:ascii="Arial" w:hAnsi="Arial" w:cs="Arial"/>
          <w:b/>
          <w:sz w:val="24"/>
          <w:u w:val="single"/>
        </w:rPr>
      </w:pPr>
      <w:r>
        <w:rPr>
          <w:rFonts w:ascii="Arial" w:hAnsi="Arial" w:cs="Arial"/>
          <w:b/>
          <w:sz w:val="24"/>
          <w:u w:val="single"/>
        </w:rPr>
        <w:t>En caso de que no se presenten estos documentos debidamente firmados</w:t>
      </w:r>
      <w:r w:rsidR="00F132AE" w:rsidRPr="0031114D">
        <w:rPr>
          <w:rFonts w:ascii="Arial" w:hAnsi="Arial" w:cs="Arial"/>
          <w:b/>
          <w:sz w:val="24"/>
          <w:u w:val="single"/>
        </w:rPr>
        <w:t xml:space="preserve"> será motivo para desechar la propuesta. </w:t>
      </w:r>
    </w:p>
    <w:p w:rsidR="0031114D" w:rsidRPr="000C04C6" w:rsidRDefault="0031114D" w:rsidP="0076017E">
      <w:pPr>
        <w:pStyle w:val="3"/>
        <w:ind w:left="284" w:firstLine="0"/>
        <w:rPr>
          <w:rFonts w:ascii="Arial" w:hAnsi="Arial" w:cs="Arial"/>
          <w:color w:val="000000"/>
          <w:sz w:val="24"/>
        </w:rPr>
      </w:pPr>
    </w:p>
    <w:p w:rsidR="00F132AE" w:rsidRPr="000C04C6" w:rsidRDefault="00F132AE" w:rsidP="0076017E">
      <w:pPr>
        <w:pStyle w:val="4"/>
        <w:ind w:left="284" w:firstLine="0"/>
        <w:jc w:val="both"/>
        <w:rPr>
          <w:rFonts w:ascii="Arial" w:hAnsi="Arial" w:cs="Arial"/>
          <w:color w:val="000000"/>
          <w:sz w:val="24"/>
        </w:rPr>
      </w:pPr>
      <w:r w:rsidRPr="000C04C6">
        <w:rPr>
          <w:rFonts w:ascii="Arial" w:hAnsi="Arial" w:cs="Arial"/>
          <w:sz w:val="24"/>
        </w:rPr>
        <w:t>Dicho</w:t>
      </w:r>
      <w:r w:rsidR="00AB2631">
        <w:rPr>
          <w:rFonts w:ascii="Arial" w:hAnsi="Arial" w:cs="Arial"/>
          <w:sz w:val="24"/>
        </w:rPr>
        <w:t>s</w:t>
      </w:r>
      <w:r w:rsidRPr="000C04C6">
        <w:rPr>
          <w:rFonts w:ascii="Arial" w:hAnsi="Arial" w:cs="Arial"/>
          <w:sz w:val="24"/>
        </w:rPr>
        <w:t xml:space="preserve"> documento</w:t>
      </w:r>
      <w:r w:rsidR="00AB2631">
        <w:rPr>
          <w:rFonts w:ascii="Arial" w:hAnsi="Arial" w:cs="Arial"/>
          <w:sz w:val="24"/>
        </w:rPr>
        <w:t>s</w:t>
      </w:r>
      <w:r w:rsidRPr="000C04C6">
        <w:rPr>
          <w:rFonts w:ascii="Arial" w:hAnsi="Arial" w:cs="Arial"/>
          <w:sz w:val="24"/>
        </w:rPr>
        <w:t xml:space="preserve"> será</w:t>
      </w:r>
      <w:r w:rsidR="00AB2631">
        <w:rPr>
          <w:rFonts w:ascii="Arial" w:hAnsi="Arial" w:cs="Arial"/>
          <w:sz w:val="24"/>
        </w:rPr>
        <w:t>n</w:t>
      </w:r>
      <w:r w:rsidRPr="000C04C6">
        <w:rPr>
          <w:rFonts w:ascii="Arial" w:hAnsi="Arial" w:cs="Arial"/>
          <w:sz w:val="24"/>
        </w:rPr>
        <w:t xml:space="preserve"> utilizado</w:t>
      </w:r>
      <w:r w:rsidR="00AB2631">
        <w:rPr>
          <w:rFonts w:ascii="Arial" w:hAnsi="Arial" w:cs="Arial"/>
          <w:sz w:val="24"/>
        </w:rPr>
        <w:t>s</w:t>
      </w:r>
      <w:r w:rsidRPr="000C04C6">
        <w:rPr>
          <w:rFonts w:ascii="Arial" w:hAnsi="Arial" w:cs="Arial"/>
          <w:sz w:val="24"/>
        </w:rPr>
        <w:t xml:space="preserve"> en la evaluación de las propuestas para verificar que los bienes ofertados por el licitante cumplan con las especificaciones y condiciones solicitadas en las presentes bases</w:t>
      </w:r>
      <w:r w:rsidR="00C82046" w:rsidRPr="000C04C6">
        <w:rPr>
          <w:rFonts w:ascii="Arial" w:hAnsi="Arial" w:cs="Arial"/>
          <w:sz w:val="24"/>
          <w:szCs w:val="24"/>
        </w:rPr>
        <w:t>, la omisión de su presentación afectará la solvencia de la proposición y será motivo para desecharla.</w:t>
      </w:r>
    </w:p>
    <w:p w:rsidR="00F132AE" w:rsidRPr="00F132AE" w:rsidRDefault="00F132AE" w:rsidP="0076017E">
      <w:pPr>
        <w:pStyle w:val="3"/>
        <w:tabs>
          <w:tab w:val="num" w:pos="709"/>
        </w:tabs>
        <w:ind w:left="284" w:firstLine="0"/>
        <w:rPr>
          <w:rFonts w:ascii="Arial" w:hAnsi="Arial" w:cs="Arial"/>
          <w:color w:val="000000"/>
          <w:sz w:val="24"/>
        </w:rPr>
      </w:pPr>
      <w:r w:rsidRPr="000C04C6">
        <w:rPr>
          <w:rFonts w:ascii="Arial" w:hAnsi="Arial" w:cs="Arial"/>
          <w:b/>
          <w:color w:val="000000"/>
          <w:sz w:val="24"/>
        </w:rPr>
        <w:t>Este documento será rubricado por los servidores públicos presentes y por lo menos un licitante, si asistiere alguno</w:t>
      </w:r>
      <w:r w:rsidRPr="000C04C6">
        <w:rPr>
          <w:rFonts w:ascii="Arial" w:hAnsi="Arial" w:cs="Arial"/>
          <w:color w:val="000000"/>
          <w:sz w:val="24"/>
        </w:rPr>
        <w:t>.</w:t>
      </w:r>
    </w:p>
    <w:p w:rsidR="00F132AE" w:rsidRDefault="00F132AE" w:rsidP="0076017E">
      <w:pPr>
        <w:pStyle w:val="3"/>
        <w:ind w:left="284" w:firstLine="0"/>
        <w:rPr>
          <w:rFonts w:ascii="Arial" w:hAnsi="Arial" w:cs="Arial"/>
          <w:b/>
          <w:sz w:val="24"/>
          <w:szCs w:val="24"/>
        </w:rPr>
      </w:pPr>
    </w:p>
    <w:p w:rsidR="00FF4FB5" w:rsidRPr="00FF4FB5" w:rsidRDefault="00AF59F2" w:rsidP="0076017E">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76017E">
      <w:pPr>
        <w:pStyle w:val="4"/>
        <w:ind w:left="284"/>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1114D" w:rsidRPr="00FF4FB5" w:rsidRDefault="0031114D" w:rsidP="0076017E">
      <w:pPr>
        <w:pStyle w:val="4"/>
        <w:ind w:left="284"/>
        <w:jc w:val="both"/>
        <w:rPr>
          <w:rFonts w:ascii="Arial" w:hAnsi="Arial" w:cs="Arial"/>
          <w:b w:val="0"/>
          <w:sz w:val="24"/>
          <w:szCs w:val="24"/>
        </w:rPr>
      </w:pPr>
    </w:p>
    <w:p w:rsidR="00FF4FB5" w:rsidRPr="00FF4FB5" w:rsidRDefault="00FF4FB5" w:rsidP="0076017E">
      <w:pPr>
        <w:pStyle w:val="4"/>
        <w:ind w:left="284"/>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76017E">
      <w:pPr>
        <w:pStyle w:val="4"/>
        <w:ind w:left="284" w:firstLine="0"/>
        <w:jc w:val="both"/>
        <w:rPr>
          <w:rFonts w:ascii="Arial" w:hAnsi="Arial" w:cs="Arial"/>
          <w:b w:val="0"/>
          <w:sz w:val="24"/>
          <w:szCs w:val="24"/>
        </w:rPr>
      </w:pPr>
      <w:r w:rsidRPr="00FF4FB5">
        <w:rPr>
          <w:rFonts w:ascii="Arial" w:hAnsi="Arial" w:cs="Arial"/>
          <w:b w:val="0"/>
          <w:sz w:val="24"/>
          <w:szCs w:val="24"/>
        </w:rPr>
        <w:tab/>
      </w:r>
    </w:p>
    <w:p w:rsidR="00A2706C" w:rsidRDefault="00A2706C" w:rsidP="0076017E">
      <w:pPr>
        <w:pStyle w:val="3"/>
        <w:ind w:left="284"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legal suficiente para comprometerse en términos del </w:t>
      </w:r>
      <w:r w:rsidRPr="002B4139">
        <w:rPr>
          <w:rFonts w:ascii="Arial" w:hAnsi="Arial" w:cs="Arial"/>
          <w:b/>
          <w:sz w:val="24"/>
          <w:szCs w:val="24"/>
        </w:rPr>
        <w:lastRenderedPageBreak/>
        <w:t>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B2D8F" w:rsidRDefault="00AB2D8F" w:rsidP="0076017E">
      <w:pPr>
        <w:pStyle w:val="3"/>
        <w:ind w:left="284" w:firstLine="0"/>
        <w:rPr>
          <w:rFonts w:ascii="Arial" w:hAnsi="Arial" w:cs="Arial"/>
          <w:b/>
          <w:sz w:val="24"/>
          <w:szCs w:val="24"/>
        </w:rPr>
      </w:pPr>
    </w:p>
    <w:p w:rsidR="00AB2D8F" w:rsidRPr="00373242" w:rsidRDefault="00AB2D8F" w:rsidP="00AB2D8F">
      <w:pPr>
        <w:pStyle w:val="4"/>
        <w:tabs>
          <w:tab w:val="left" w:pos="540"/>
        </w:tabs>
        <w:ind w:left="284" w:right="40" w:firstLine="0"/>
        <w:jc w:val="both"/>
        <w:rPr>
          <w:rFonts w:ascii="Arial" w:hAnsi="Arial" w:cs="Arial"/>
          <w:b w:val="0"/>
          <w:color w:val="000000"/>
          <w:sz w:val="24"/>
          <w:szCs w:val="24"/>
        </w:rPr>
      </w:pPr>
      <w:r w:rsidRPr="00AB2D8F">
        <w:rPr>
          <w:rFonts w:ascii="Arial" w:hAnsi="Arial" w:cs="Arial"/>
          <w:sz w:val="24"/>
          <w:szCs w:val="24"/>
        </w:rPr>
        <w:t>C)</w:t>
      </w:r>
      <w:r w:rsidRPr="00373242">
        <w:rPr>
          <w:rFonts w:ascii="Arial" w:hAnsi="Arial" w:cs="Arial"/>
          <w:b w:val="0"/>
          <w:sz w:val="24"/>
          <w:szCs w:val="24"/>
        </w:rPr>
        <w:t xml:space="preserve"> </w:t>
      </w:r>
      <w:r w:rsidRPr="00373242">
        <w:rPr>
          <w:rFonts w:ascii="Arial" w:hAnsi="Arial" w:cs="Arial"/>
          <w:sz w:val="24"/>
          <w:szCs w:val="24"/>
        </w:rPr>
        <w:t>COMPROBANTE PARA ACREDITAR SU DOMICILIO Y REGISTRO FISCAL EN EL ESTADO DE BAJA CALIFORNIA</w:t>
      </w:r>
      <w:r w:rsidRPr="00373242">
        <w:rPr>
          <w:rFonts w:ascii="Arial" w:hAnsi="Arial" w:cs="Arial"/>
          <w:b w:val="0"/>
          <w:sz w:val="24"/>
          <w:szCs w:val="24"/>
        </w:rPr>
        <w:t xml:space="preserve">: Presentar copia simple de la </w:t>
      </w:r>
      <w:r w:rsidR="00AB2631">
        <w:rPr>
          <w:rFonts w:ascii="Arial" w:hAnsi="Arial" w:cs="Arial"/>
          <w:b w:val="0"/>
          <w:sz w:val="24"/>
          <w:szCs w:val="24"/>
        </w:rPr>
        <w:t>Cédula de Identificación Fiscal o</w:t>
      </w:r>
      <w:r w:rsidRPr="00373242">
        <w:rPr>
          <w:rFonts w:ascii="Arial" w:hAnsi="Arial" w:cs="Arial"/>
          <w:b w:val="0"/>
          <w:sz w:val="24"/>
          <w:szCs w:val="24"/>
        </w:rPr>
        <w:t xml:space="preserve">  </w:t>
      </w:r>
      <w:r w:rsidR="00AB2631">
        <w:rPr>
          <w:rFonts w:ascii="Arial" w:hAnsi="Arial" w:cs="Arial"/>
          <w:b w:val="0"/>
          <w:sz w:val="24"/>
          <w:szCs w:val="24"/>
        </w:rPr>
        <w:t xml:space="preserve">constancia de situación fiscal emitida por el Sistema de Administración Tributaria, </w:t>
      </w:r>
      <w:r w:rsidRPr="00373242">
        <w:rPr>
          <w:rFonts w:ascii="Arial" w:hAnsi="Arial" w:cs="Arial"/>
          <w:b w:val="0"/>
          <w:sz w:val="24"/>
          <w:szCs w:val="24"/>
        </w:rPr>
        <w:t>Aviso al Registro Estatal de Causantes e</w:t>
      </w:r>
      <w:r w:rsidR="00AB2631">
        <w:rPr>
          <w:rFonts w:ascii="Arial" w:hAnsi="Arial" w:cs="Arial"/>
          <w:b w:val="0"/>
          <w:sz w:val="24"/>
          <w:szCs w:val="24"/>
        </w:rPr>
        <w:t xml:space="preserve">n el Estado de Baja California, </w:t>
      </w:r>
      <w:r w:rsidR="00106F97">
        <w:rPr>
          <w:rFonts w:ascii="Arial" w:hAnsi="Arial" w:cs="Arial"/>
          <w:b w:val="0"/>
          <w:sz w:val="24"/>
          <w:szCs w:val="24"/>
        </w:rPr>
        <w:t>y/</w:t>
      </w:r>
      <w:r>
        <w:rPr>
          <w:rFonts w:ascii="Arial" w:hAnsi="Arial" w:cs="Arial"/>
          <w:b w:val="0"/>
          <w:sz w:val="24"/>
          <w:szCs w:val="24"/>
        </w:rPr>
        <w:t>o</w:t>
      </w:r>
      <w:r w:rsidRPr="00373242">
        <w:rPr>
          <w:rFonts w:ascii="Arial" w:hAnsi="Arial" w:cs="Arial"/>
          <w:b w:val="0"/>
          <w:sz w:val="24"/>
          <w:szCs w:val="24"/>
        </w:rPr>
        <w:t xml:space="preserve"> copia del último pago de sus impuestos estatales</w:t>
      </w:r>
      <w:r w:rsidR="00AB2631">
        <w:rPr>
          <w:rFonts w:ascii="Arial" w:hAnsi="Arial" w:cs="Arial"/>
          <w:b w:val="0"/>
          <w:sz w:val="24"/>
          <w:szCs w:val="24"/>
        </w:rPr>
        <w:t>, en los cuales señale que cuenta con domicilio en el Estado de Baja California</w:t>
      </w:r>
      <w:r w:rsidRPr="00373242">
        <w:rPr>
          <w:rFonts w:ascii="Arial" w:hAnsi="Arial" w:cs="Arial"/>
          <w:b w:val="0"/>
          <w:sz w:val="24"/>
          <w:szCs w:val="24"/>
        </w:rPr>
        <w:t>.</w:t>
      </w:r>
    </w:p>
    <w:p w:rsidR="00AB2D8F" w:rsidRPr="00373242" w:rsidRDefault="00AB2D8F" w:rsidP="00AB2D8F">
      <w:pPr>
        <w:pStyle w:val="4"/>
        <w:tabs>
          <w:tab w:val="left" w:pos="540"/>
          <w:tab w:val="left" w:pos="990"/>
        </w:tabs>
        <w:ind w:left="284" w:right="40" w:firstLine="0"/>
        <w:jc w:val="both"/>
        <w:rPr>
          <w:rFonts w:ascii="Arial" w:hAnsi="Arial" w:cs="Arial"/>
          <w:color w:val="000000"/>
          <w:sz w:val="24"/>
          <w:szCs w:val="24"/>
        </w:rPr>
      </w:pPr>
      <w:r w:rsidRPr="00373242">
        <w:rPr>
          <w:rFonts w:ascii="Arial" w:hAnsi="Arial" w:cs="Arial"/>
          <w:sz w:val="24"/>
          <w:szCs w:val="24"/>
        </w:rPr>
        <w:t>Dichos documentos serán utilizados en la evaluación de las propuestas para verificar que el licitante cuente con la capacidad legal suficiente para comprometerse en términos del contrato que se derive del presente procedimiento</w:t>
      </w:r>
      <w:r w:rsidRPr="00043F3E">
        <w:rPr>
          <w:rFonts w:ascii="Arial" w:hAnsi="Arial" w:cs="Arial"/>
          <w:sz w:val="24"/>
          <w:szCs w:val="24"/>
        </w:rPr>
        <w:t>, la omisión de su presentación afectará la solvencia de la proposición y será motivo para desecharla.</w:t>
      </w:r>
    </w:p>
    <w:p w:rsidR="00A2706C" w:rsidRDefault="00A2706C" w:rsidP="0076017E">
      <w:pPr>
        <w:pStyle w:val="3"/>
        <w:ind w:left="284" w:firstLine="0"/>
        <w:rPr>
          <w:rFonts w:ascii="Arial" w:hAnsi="Arial" w:cs="Arial"/>
          <w:b/>
          <w:sz w:val="24"/>
          <w:szCs w:val="24"/>
        </w:rPr>
      </w:pPr>
    </w:p>
    <w:p w:rsidR="002B4139" w:rsidRPr="002B4139" w:rsidRDefault="00AB2D8F" w:rsidP="0076017E">
      <w:pPr>
        <w:pStyle w:val="4"/>
        <w:ind w:left="284" w:firstLine="0"/>
        <w:jc w:val="both"/>
        <w:rPr>
          <w:rFonts w:ascii="Arial" w:hAnsi="Arial" w:cs="Arial"/>
          <w:sz w:val="24"/>
          <w:szCs w:val="24"/>
        </w:rPr>
      </w:pPr>
      <w:r>
        <w:rPr>
          <w:rFonts w:ascii="Arial" w:hAnsi="Arial" w:cs="Arial"/>
          <w:sz w:val="24"/>
          <w:szCs w:val="24"/>
        </w:rPr>
        <w:t>D</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r w:rsidR="00A80771">
        <w:rPr>
          <w:rFonts w:ascii="Arial" w:hAnsi="Arial" w:cs="Arial"/>
          <w:b w:val="0"/>
          <w:sz w:val="24"/>
          <w:szCs w:val="24"/>
        </w:rPr>
        <w:t>.</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4"/>
        <w:ind w:left="284" w:firstLine="0"/>
        <w:jc w:val="both"/>
        <w:rPr>
          <w:rFonts w:ascii="Arial" w:hAnsi="Arial" w:cs="Arial"/>
          <w:sz w:val="24"/>
          <w:szCs w:val="24"/>
        </w:rPr>
      </w:pPr>
    </w:p>
    <w:p w:rsidR="002B4139" w:rsidRPr="002B4139" w:rsidRDefault="00AB2D8F" w:rsidP="0076017E">
      <w:pPr>
        <w:pStyle w:val="3"/>
        <w:ind w:left="284" w:firstLine="0"/>
        <w:rPr>
          <w:rFonts w:ascii="Arial" w:hAnsi="Arial" w:cs="Arial"/>
          <w:b/>
          <w:sz w:val="24"/>
          <w:szCs w:val="24"/>
        </w:rPr>
      </w:pPr>
      <w:r>
        <w:rPr>
          <w:rFonts w:ascii="Arial" w:hAnsi="Arial" w:cs="Arial"/>
          <w:b/>
          <w:sz w:val="24"/>
          <w:szCs w:val="24"/>
        </w:rPr>
        <w:t>E</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 xml:space="preserve">Declarando bajo protesta de decir verdad que el licitante NO se ubica en ninguno de los supuestos previstos en del artículo 49 de “La Ley”,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r w:rsidRPr="002B4139">
        <w:rPr>
          <w:rFonts w:ascii="Arial" w:hAnsi="Arial" w:cs="Arial"/>
          <w:sz w:val="24"/>
          <w:szCs w:val="24"/>
        </w:rPr>
        <w:t xml:space="preserve">      </w:t>
      </w:r>
    </w:p>
    <w:p w:rsidR="00261C10" w:rsidRDefault="00AB2D8F" w:rsidP="00261C10">
      <w:pPr>
        <w:pStyle w:val="4"/>
        <w:tabs>
          <w:tab w:val="left" w:pos="540"/>
          <w:tab w:val="left" w:pos="567"/>
        </w:tabs>
        <w:ind w:left="284" w:firstLine="0"/>
        <w:jc w:val="both"/>
        <w:rPr>
          <w:rFonts w:ascii="Arial" w:hAnsi="Arial" w:cs="Arial"/>
          <w:b w:val="0"/>
          <w:i/>
          <w:sz w:val="24"/>
          <w:szCs w:val="24"/>
          <w:lang w:val="es-MX"/>
        </w:rPr>
      </w:pPr>
      <w:r>
        <w:rPr>
          <w:rFonts w:ascii="Arial" w:hAnsi="Arial" w:cs="Arial"/>
          <w:sz w:val="24"/>
          <w:szCs w:val="24"/>
          <w:lang w:val="es-MX"/>
        </w:rPr>
        <w:t>F</w:t>
      </w:r>
      <w:r w:rsidR="000C6C92" w:rsidRPr="0099231D">
        <w:rPr>
          <w:rFonts w:ascii="Arial" w:hAnsi="Arial" w:cs="Arial"/>
          <w:sz w:val="24"/>
          <w:szCs w:val="24"/>
          <w:lang w:val="es-MX"/>
        </w:rPr>
        <w:t>)</w:t>
      </w:r>
      <w:r w:rsidR="00211B9E" w:rsidRPr="0099231D">
        <w:rPr>
          <w:rFonts w:ascii="Arial" w:hAnsi="Arial" w:cs="Arial"/>
          <w:sz w:val="24"/>
          <w:szCs w:val="24"/>
          <w:lang w:val="es-MX"/>
        </w:rPr>
        <w:t>.-</w:t>
      </w:r>
      <w:r w:rsidR="000C6C92" w:rsidRPr="0099231D">
        <w:rPr>
          <w:rFonts w:ascii="Arial" w:hAnsi="Arial" w:cs="Arial"/>
          <w:sz w:val="24"/>
          <w:szCs w:val="24"/>
          <w:lang w:val="es-MX"/>
        </w:rPr>
        <w:t xml:space="preserve"> </w:t>
      </w:r>
      <w:r w:rsidR="00A85E0A" w:rsidRPr="0099231D">
        <w:rPr>
          <w:rFonts w:ascii="Arial" w:hAnsi="Arial" w:cs="Arial"/>
          <w:sz w:val="24"/>
          <w:szCs w:val="24"/>
          <w:lang w:val="es-MX"/>
        </w:rPr>
        <w:t xml:space="preserve">CURRÍCULUM DEL LICITANTE: </w:t>
      </w:r>
      <w:r w:rsidR="00261C10" w:rsidRPr="0099231D">
        <w:rPr>
          <w:rFonts w:ascii="Arial" w:hAnsi="Arial" w:cs="Arial"/>
          <w:b w:val="0"/>
          <w:sz w:val="24"/>
          <w:szCs w:val="24"/>
          <w:lang w:val="es-MX"/>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w:t>
      </w:r>
      <w:r w:rsidR="00261C10" w:rsidRPr="00106F97">
        <w:rPr>
          <w:rFonts w:ascii="Arial" w:hAnsi="Arial" w:cs="Arial"/>
          <w:b w:val="0"/>
          <w:sz w:val="24"/>
          <w:szCs w:val="24"/>
          <w:lang w:val="es-MX"/>
        </w:rPr>
        <w:t>así mismo deberá acreditar contar con experiencia de un año mediante la presentación de 2 copias simples de contratos debidamente formalizados ya sea con dependencias de la administración pública o con la iniciativa privada correspondientes al giro que se pretende contratar,</w:t>
      </w:r>
      <w:r w:rsidR="00261C10" w:rsidRPr="0099231D">
        <w:rPr>
          <w:rFonts w:ascii="Arial" w:hAnsi="Arial" w:cs="Arial"/>
          <w:b w:val="0"/>
          <w:sz w:val="24"/>
          <w:szCs w:val="24"/>
          <w:lang w:val="es-MX"/>
        </w:rPr>
        <w:t xml:space="preserve"> </w:t>
      </w:r>
      <w:r w:rsidR="00261C10" w:rsidRPr="0031114D">
        <w:rPr>
          <w:rFonts w:ascii="Arial" w:hAnsi="Arial" w:cs="Arial"/>
          <w:b w:val="0"/>
          <w:i/>
          <w:sz w:val="24"/>
          <w:szCs w:val="24"/>
          <w:lang w:val="es-MX"/>
        </w:rPr>
        <w:t>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p>
    <w:p w:rsidR="0031114D" w:rsidRPr="0031114D" w:rsidRDefault="0031114D" w:rsidP="00261C10">
      <w:pPr>
        <w:pStyle w:val="4"/>
        <w:tabs>
          <w:tab w:val="left" w:pos="540"/>
          <w:tab w:val="left" w:pos="567"/>
        </w:tabs>
        <w:ind w:left="284" w:firstLine="0"/>
        <w:jc w:val="both"/>
        <w:rPr>
          <w:rFonts w:ascii="Arial" w:hAnsi="Arial" w:cs="Arial"/>
          <w:b w:val="0"/>
          <w:i/>
          <w:sz w:val="24"/>
          <w:szCs w:val="24"/>
          <w:lang w:val="es-MX"/>
        </w:rPr>
      </w:pPr>
    </w:p>
    <w:p w:rsidR="002B4139" w:rsidRPr="00106F97" w:rsidRDefault="002B4139" w:rsidP="00261C10">
      <w:pPr>
        <w:pStyle w:val="4"/>
        <w:tabs>
          <w:tab w:val="left" w:pos="540"/>
          <w:tab w:val="left" w:pos="567"/>
        </w:tabs>
        <w:ind w:left="284" w:firstLine="0"/>
        <w:jc w:val="both"/>
        <w:rPr>
          <w:rFonts w:ascii="Arial" w:hAnsi="Arial" w:cs="Arial"/>
          <w:sz w:val="24"/>
          <w:szCs w:val="24"/>
        </w:rPr>
      </w:pPr>
      <w:r w:rsidRPr="00106F97">
        <w:rPr>
          <w:rFonts w:ascii="Arial" w:hAnsi="Arial" w:cs="Arial"/>
          <w:sz w:val="24"/>
          <w:szCs w:val="24"/>
        </w:rPr>
        <w:lastRenderedPageBreak/>
        <w:t>Dicho documento será utilizado en la evaluación de las propuestas para verificar que el licitante cuente con la capacidad suficiente para suministrar los bienes objeto de la presente licitación cumpliendo con las especificaciones y condi</w:t>
      </w:r>
      <w:r w:rsidR="00C82046" w:rsidRPr="00106F97">
        <w:rPr>
          <w:rFonts w:ascii="Arial" w:hAnsi="Arial" w:cs="Arial"/>
          <w:sz w:val="24"/>
          <w:szCs w:val="24"/>
        </w:rPr>
        <w:t>ciones señaladas en estas bases, la omisión de su presentación afectará la solvencia de la proposición y será motivo para desecharla.</w:t>
      </w:r>
    </w:p>
    <w:p w:rsidR="002B4139" w:rsidRPr="002B4139" w:rsidRDefault="002B4139" w:rsidP="0076017E">
      <w:pPr>
        <w:pStyle w:val="3"/>
        <w:ind w:left="284" w:firstLine="0"/>
        <w:rPr>
          <w:rFonts w:ascii="Arial" w:hAnsi="Arial" w:cs="Arial"/>
          <w:b/>
          <w:sz w:val="24"/>
          <w:szCs w:val="24"/>
        </w:rPr>
      </w:pPr>
    </w:p>
    <w:p w:rsidR="0050097C" w:rsidRPr="0050097C" w:rsidRDefault="00AB2D8F" w:rsidP="0050097C">
      <w:pPr>
        <w:pStyle w:val="3"/>
        <w:tabs>
          <w:tab w:val="left" w:pos="567"/>
        </w:tabs>
        <w:ind w:left="284"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w:t>
      </w:r>
      <w:r w:rsidR="002B4139" w:rsidRPr="0099231D">
        <w:rPr>
          <w:rFonts w:ascii="Arial" w:hAnsi="Arial" w:cs="Arial"/>
          <w:sz w:val="24"/>
          <w:szCs w:val="24"/>
        </w:rPr>
        <w:t xml:space="preserve">ello el formato </w:t>
      </w:r>
      <w:r w:rsidR="002B4139" w:rsidRPr="0099231D">
        <w:rPr>
          <w:rFonts w:ascii="Arial" w:hAnsi="Arial" w:cs="Arial"/>
          <w:b/>
          <w:sz w:val="24"/>
          <w:szCs w:val="24"/>
        </w:rPr>
        <w:t xml:space="preserve">Anexo </w:t>
      </w:r>
      <w:r w:rsidR="00F20619" w:rsidRPr="0099231D">
        <w:rPr>
          <w:rFonts w:ascii="Arial" w:hAnsi="Arial" w:cs="Arial"/>
          <w:b/>
          <w:sz w:val="24"/>
          <w:szCs w:val="24"/>
        </w:rPr>
        <w:t>6</w:t>
      </w:r>
      <w:r w:rsidR="002B4139" w:rsidRPr="0099231D">
        <w:rPr>
          <w:rFonts w:ascii="Arial" w:hAnsi="Arial" w:cs="Arial"/>
          <w:sz w:val="24"/>
          <w:szCs w:val="24"/>
        </w:rPr>
        <w:t xml:space="preserve"> de las presentes </w:t>
      </w:r>
      <w:r w:rsidR="00DC3F8F" w:rsidRPr="0099231D">
        <w:rPr>
          <w:rFonts w:ascii="Arial" w:hAnsi="Arial" w:cs="Arial"/>
          <w:sz w:val="24"/>
          <w:szCs w:val="24"/>
        </w:rPr>
        <w:t xml:space="preserve">bases, </w:t>
      </w:r>
      <w:r w:rsidR="0050097C" w:rsidRPr="0099231D">
        <w:rPr>
          <w:rFonts w:ascii="Arial" w:hAnsi="Arial" w:cs="Arial"/>
          <w:sz w:val="24"/>
          <w:szCs w:val="24"/>
        </w:rPr>
        <w:t>o mediante la presentación de opinión de cumplimiento</w:t>
      </w:r>
      <w:r w:rsidR="0050097C" w:rsidRPr="0099231D">
        <w:rPr>
          <w:rFonts w:ascii="Arial" w:hAnsi="Arial" w:cs="Arial"/>
          <w:color w:val="000000"/>
          <w:sz w:val="24"/>
          <w:szCs w:val="24"/>
          <w:lang w:val="es-ES"/>
        </w:rPr>
        <w:t xml:space="preserve"> de obligaciones fiscales vigente</w:t>
      </w:r>
      <w:r w:rsidR="0050097C" w:rsidRPr="0099231D">
        <w:rPr>
          <w:rFonts w:ascii="Arial" w:hAnsi="Arial" w:cs="Arial"/>
          <w:sz w:val="24"/>
          <w:szCs w:val="24"/>
        </w:rPr>
        <w:t xml:space="preserve"> y en sentido positivo emitida por el SAT.</w:t>
      </w:r>
      <w:r w:rsidR="0050097C" w:rsidRPr="0050097C">
        <w:rPr>
          <w:rFonts w:ascii="Arial" w:hAnsi="Arial" w:cs="Arial"/>
          <w:sz w:val="24"/>
          <w:szCs w:val="24"/>
        </w:rPr>
        <w:t xml:space="preserve"> </w:t>
      </w:r>
    </w:p>
    <w:p w:rsidR="002B4139" w:rsidRPr="002B4139" w:rsidRDefault="002B4139" w:rsidP="0076017E">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76017E">
      <w:pPr>
        <w:pStyle w:val="2"/>
        <w:tabs>
          <w:tab w:val="num" w:pos="1440"/>
        </w:tabs>
        <w:ind w:left="284"/>
        <w:rPr>
          <w:rFonts w:ascii="Arial" w:hAnsi="Arial" w:cs="Arial"/>
          <w:b/>
          <w:bCs/>
          <w:sz w:val="24"/>
          <w:szCs w:val="24"/>
        </w:rPr>
      </w:pPr>
    </w:p>
    <w:p w:rsidR="00FA6F9D" w:rsidRPr="00FA6F9D" w:rsidRDefault="00FA6F9D" w:rsidP="00FA6F9D">
      <w:pPr>
        <w:pStyle w:val="3"/>
        <w:ind w:left="284" w:firstLine="0"/>
        <w:rPr>
          <w:rFonts w:ascii="Arial" w:hAnsi="Arial" w:cs="Arial"/>
          <w:bCs/>
          <w:sz w:val="24"/>
          <w:szCs w:val="24"/>
        </w:rPr>
      </w:pPr>
      <w:r w:rsidRPr="00FA6F9D">
        <w:rPr>
          <w:rFonts w:ascii="Arial" w:hAnsi="Arial" w:cs="Arial"/>
          <w:b/>
          <w:sz w:val="24"/>
          <w:szCs w:val="24"/>
        </w:rPr>
        <w:t xml:space="preserve">H) </w:t>
      </w:r>
      <w:r w:rsidRPr="00FA6F9D">
        <w:rPr>
          <w:rFonts w:ascii="Arial" w:hAnsi="Arial" w:cs="Arial"/>
          <w:b/>
          <w:bCs/>
          <w:sz w:val="24"/>
        </w:rPr>
        <w:t>CATÁLOGO</w:t>
      </w:r>
      <w:r w:rsidR="00387675">
        <w:rPr>
          <w:rFonts w:ascii="Arial" w:hAnsi="Arial" w:cs="Arial"/>
          <w:b/>
          <w:bCs/>
          <w:sz w:val="24"/>
        </w:rPr>
        <w:t>S</w:t>
      </w:r>
      <w:r w:rsidRPr="00FA6F9D">
        <w:rPr>
          <w:rFonts w:ascii="Arial" w:hAnsi="Arial" w:cs="Arial"/>
          <w:b/>
          <w:bCs/>
          <w:sz w:val="24"/>
        </w:rPr>
        <w:t xml:space="preserve"> emitidos por el fabricante de la m</w:t>
      </w:r>
      <w:r w:rsidR="00F51A4A">
        <w:rPr>
          <w:rFonts w:ascii="Arial" w:hAnsi="Arial" w:cs="Arial"/>
          <w:b/>
          <w:bCs/>
          <w:sz w:val="24"/>
        </w:rPr>
        <w:t>arca propuesta por el licitante o</w:t>
      </w:r>
      <w:r w:rsidR="00106F97">
        <w:rPr>
          <w:rFonts w:ascii="Arial" w:hAnsi="Arial" w:cs="Arial"/>
          <w:b/>
          <w:bCs/>
          <w:sz w:val="24"/>
        </w:rPr>
        <w:t xml:space="preserve"> </w:t>
      </w:r>
      <w:r w:rsidRPr="00FA6F9D">
        <w:rPr>
          <w:rFonts w:ascii="Arial" w:hAnsi="Arial" w:cs="Arial"/>
          <w:b/>
          <w:bCs/>
          <w:sz w:val="24"/>
        </w:rPr>
        <w:t xml:space="preserve">FICHAS TÉCNICAS DE LOS BIENES </w:t>
      </w:r>
      <w:r w:rsidRPr="00FA6F9D">
        <w:rPr>
          <w:rFonts w:ascii="Arial" w:hAnsi="Arial" w:cs="Arial"/>
          <w:bCs/>
          <w:sz w:val="24"/>
          <w:szCs w:val="24"/>
        </w:rPr>
        <w:t xml:space="preserve">para </w:t>
      </w:r>
      <w:r w:rsidR="003A5835">
        <w:rPr>
          <w:rFonts w:ascii="Arial" w:hAnsi="Arial" w:cs="Arial"/>
          <w:bCs/>
          <w:sz w:val="24"/>
          <w:szCs w:val="24"/>
        </w:rPr>
        <w:t xml:space="preserve">las </w:t>
      </w:r>
      <w:r w:rsidR="003A5835" w:rsidRPr="003A5835">
        <w:rPr>
          <w:rFonts w:ascii="Arial" w:hAnsi="Arial" w:cs="Arial"/>
          <w:b/>
          <w:bCs/>
          <w:sz w:val="24"/>
          <w:szCs w:val="24"/>
        </w:rPr>
        <w:t>PARTIDAS</w:t>
      </w:r>
      <w:r w:rsidR="00106F97">
        <w:rPr>
          <w:rFonts w:ascii="Arial" w:hAnsi="Arial" w:cs="Arial"/>
          <w:b/>
          <w:bCs/>
          <w:sz w:val="24"/>
          <w:szCs w:val="24"/>
        </w:rPr>
        <w:t xml:space="preserve"> </w:t>
      </w:r>
      <w:r w:rsidR="00106F97" w:rsidRPr="00106F97">
        <w:rPr>
          <w:rFonts w:ascii="Arial" w:hAnsi="Arial" w:cs="Arial"/>
          <w:bCs/>
          <w:sz w:val="24"/>
          <w:szCs w:val="24"/>
        </w:rPr>
        <w:t>en que participa</w:t>
      </w:r>
      <w:r w:rsidRPr="00FA6F9D">
        <w:rPr>
          <w:rFonts w:ascii="Arial" w:hAnsi="Arial" w:cs="Arial"/>
          <w:bCs/>
          <w:sz w:val="24"/>
          <w:szCs w:val="24"/>
        </w:rPr>
        <w:t>, en los que se especifiquen las características técnicas</w:t>
      </w:r>
      <w:r w:rsidR="000E3388">
        <w:rPr>
          <w:rFonts w:ascii="Arial" w:hAnsi="Arial" w:cs="Arial"/>
          <w:bCs/>
          <w:sz w:val="24"/>
          <w:szCs w:val="24"/>
        </w:rPr>
        <w:t xml:space="preserve">, </w:t>
      </w:r>
      <w:r w:rsidR="000E3388" w:rsidRPr="005847C2">
        <w:rPr>
          <w:rFonts w:ascii="Arial" w:hAnsi="Arial" w:cs="Arial"/>
          <w:bCs/>
          <w:sz w:val="24"/>
          <w:szCs w:val="24"/>
        </w:rPr>
        <w:t>así como soporte técnico en original, análisis de pruebas y reportes gráficos, para las parti</w:t>
      </w:r>
      <w:r w:rsidR="000E3388">
        <w:rPr>
          <w:rFonts w:ascii="Arial" w:hAnsi="Arial" w:cs="Arial"/>
          <w:bCs/>
          <w:sz w:val="24"/>
          <w:szCs w:val="24"/>
        </w:rPr>
        <w:t xml:space="preserve">das que corresponda </w:t>
      </w:r>
      <w:r w:rsidRPr="00FA6F9D">
        <w:rPr>
          <w:rFonts w:ascii="Arial" w:hAnsi="Arial" w:cs="Arial"/>
          <w:bCs/>
          <w:sz w:val="24"/>
          <w:szCs w:val="24"/>
        </w:rPr>
        <w:t>de los bienes ofertados, redactados en idioma español o en el idioma del país de origen de los bienes, acompañados de una traducción simple al español de la parte de la descripción de los bienes propuestos, ide</w:t>
      </w:r>
      <w:r w:rsidR="00831825">
        <w:rPr>
          <w:rFonts w:ascii="Arial" w:hAnsi="Arial" w:cs="Arial"/>
          <w:bCs/>
          <w:sz w:val="24"/>
          <w:szCs w:val="24"/>
        </w:rPr>
        <w:t xml:space="preserve">ntificando claramente en ellos el </w:t>
      </w:r>
      <w:r w:rsidR="006B55EC">
        <w:rPr>
          <w:rFonts w:ascii="Arial" w:hAnsi="Arial" w:cs="Arial"/>
          <w:bCs/>
          <w:sz w:val="24"/>
          <w:szCs w:val="24"/>
        </w:rPr>
        <w:t>número</w:t>
      </w:r>
      <w:r w:rsidR="00831825">
        <w:rPr>
          <w:rFonts w:ascii="Arial" w:hAnsi="Arial" w:cs="Arial"/>
          <w:bCs/>
          <w:sz w:val="24"/>
          <w:szCs w:val="24"/>
        </w:rPr>
        <w:t xml:space="preserve"> de</w:t>
      </w:r>
      <w:r w:rsidRPr="00FA6F9D">
        <w:rPr>
          <w:rFonts w:ascii="Arial" w:hAnsi="Arial" w:cs="Arial"/>
          <w:bCs/>
          <w:sz w:val="24"/>
          <w:szCs w:val="24"/>
        </w:rPr>
        <w:t xml:space="preserve"> partida</w:t>
      </w:r>
      <w:r w:rsidR="00831825">
        <w:rPr>
          <w:rFonts w:ascii="Arial" w:hAnsi="Arial" w:cs="Arial"/>
          <w:bCs/>
          <w:sz w:val="24"/>
          <w:szCs w:val="24"/>
        </w:rPr>
        <w:t>,</w:t>
      </w:r>
      <w:r w:rsidRPr="00FA6F9D">
        <w:rPr>
          <w:rFonts w:ascii="Arial" w:hAnsi="Arial" w:cs="Arial"/>
          <w:bCs/>
          <w:sz w:val="24"/>
          <w:szCs w:val="24"/>
        </w:rPr>
        <w:t xml:space="preserve"> marca y los modelos propuestos, sus especificaciones y características, mismas que deberán concordar con todas las indicadas en el numeral 4 de las presentes bases y con las ofertadas en la propuesta técnica presentada; pudiendo ser exhibidos en copias fotostáticas o por medio de documentación obtenida de Internet, </w:t>
      </w:r>
      <w:r w:rsidRPr="00FA6F9D">
        <w:rPr>
          <w:rFonts w:ascii="Arial" w:hAnsi="Arial" w:cs="Arial"/>
          <w:b/>
          <w:sz w:val="24"/>
          <w:szCs w:val="24"/>
          <w:u w:val="single"/>
        </w:rPr>
        <w:t>debidamente relacionados con el número de la PARTIDA que corresponda de acuerdo a la identificación que se indique en la propuesta técnica y firmados por el licitante o su representante legal</w:t>
      </w:r>
      <w:r w:rsidRPr="00FA6F9D">
        <w:rPr>
          <w:rFonts w:ascii="Arial" w:hAnsi="Arial" w:cs="Arial"/>
          <w:sz w:val="24"/>
          <w:szCs w:val="24"/>
        </w:rPr>
        <w:t>.</w:t>
      </w:r>
      <w:r w:rsidR="00940A64">
        <w:rPr>
          <w:rFonts w:ascii="Arial" w:hAnsi="Arial" w:cs="Arial"/>
          <w:sz w:val="24"/>
          <w:szCs w:val="24"/>
        </w:rPr>
        <w:t xml:space="preserve"> </w:t>
      </w:r>
      <w:r w:rsidRPr="00F51A4A">
        <w:rPr>
          <w:rFonts w:ascii="Arial" w:hAnsi="Arial" w:cs="Arial"/>
          <w:b/>
          <w:bCs/>
          <w:sz w:val="24"/>
          <w:szCs w:val="24"/>
        </w:rPr>
        <w:t>En caso de existir discrepancias entre</w:t>
      </w:r>
      <w:r w:rsidR="0049290B" w:rsidRPr="00F51A4A">
        <w:rPr>
          <w:rFonts w:ascii="Arial" w:hAnsi="Arial" w:cs="Arial"/>
          <w:b/>
          <w:bCs/>
          <w:sz w:val="24"/>
          <w:szCs w:val="24"/>
        </w:rPr>
        <w:t xml:space="preserve"> la propuesta técnica detallada y</w:t>
      </w:r>
      <w:r w:rsidRPr="00F51A4A">
        <w:rPr>
          <w:rFonts w:ascii="Arial" w:hAnsi="Arial" w:cs="Arial"/>
          <w:b/>
          <w:bCs/>
          <w:sz w:val="24"/>
          <w:szCs w:val="24"/>
        </w:rPr>
        <w:t xml:space="preserve"> el </w:t>
      </w:r>
      <w:r w:rsidR="0099231D" w:rsidRPr="00F51A4A">
        <w:rPr>
          <w:rFonts w:ascii="Arial" w:hAnsi="Arial" w:cs="Arial"/>
          <w:b/>
          <w:bCs/>
          <w:sz w:val="24"/>
          <w:szCs w:val="24"/>
        </w:rPr>
        <w:t>catálogo</w:t>
      </w:r>
      <w:r w:rsidRPr="00F51A4A">
        <w:rPr>
          <w:rFonts w:ascii="Arial" w:hAnsi="Arial" w:cs="Arial"/>
          <w:b/>
          <w:bCs/>
          <w:sz w:val="24"/>
          <w:szCs w:val="24"/>
        </w:rPr>
        <w:t xml:space="preserve"> </w:t>
      </w:r>
      <w:r w:rsidR="004B7D18" w:rsidRPr="00F51A4A">
        <w:rPr>
          <w:rFonts w:ascii="Arial" w:hAnsi="Arial" w:cs="Arial"/>
          <w:b/>
          <w:bCs/>
          <w:sz w:val="24"/>
          <w:szCs w:val="24"/>
        </w:rPr>
        <w:t xml:space="preserve">de bienes </w:t>
      </w:r>
      <w:r w:rsidRPr="00F51A4A">
        <w:rPr>
          <w:rFonts w:ascii="Arial" w:hAnsi="Arial" w:cs="Arial"/>
          <w:b/>
          <w:bCs/>
          <w:sz w:val="24"/>
          <w:szCs w:val="24"/>
        </w:rPr>
        <w:t>se considerará que la proposición no cumple con las especificaciones técnicas, por lo que será desechada</w:t>
      </w:r>
      <w:r w:rsidRPr="00FA6F9D">
        <w:rPr>
          <w:rFonts w:ascii="Arial" w:hAnsi="Arial" w:cs="Arial"/>
          <w:bCs/>
          <w:sz w:val="24"/>
          <w:szCs w:val="24"/>
        </w:rPr>
        <w:t>.</w:t>
      </w:r>
    </w:p>
    <w:p w:rsidR="00FA6F9D" w:rsidRPr="00FA6F9D" w:rsidRDefault="00FA6F9D" w:rsidP="00FA6F9D">
      <w:pPr>
        <w:pStyle w:val="3"/>
        <w:ind w:left="284" w:firstLine="0"/>
        <w:rPr>
          <w:rFonts w:ascii="Arial" w:hAnsi="Arial" w:cs="Arial"/>
          <w:bCs/>
          <w:sz w:val="24"/>
          <w:szCs w:val="24"/>
          <w:highlight w:val="yellow"/>
        </w:rPr>
      </w:pPr>
    </w:p>
    <w:p w:rsidR="00FA6F9D" w:rsidRPr="0099231D" w:rsidRDefault="00FA6F9D" w:rsidP="00FA6F9D">
      <w:pPr>
        <w:pStyle w:val="3"/>
        <w:ind w:left="284" w:firstLine="0"/>
        <w:rPr>
          <w:rFonts w:ascii="Arial" w:hAnsi="Arial" w:cs="Arial"/>
          <w:bCs/>
          <w:sz w:val="24"/>
          <w:szCs w:val="24"/>
          <w:lang w:val="es-MX"/>
        </w:rPr>
      </w:pPr>
      <w:r w:rsidRPr="00FA6F9D">
        <w:rPr>
          <w:rFonts w:ascii="Arial" w:hAnsi="Arial" w:cs="Arial"/>
          <w:bCs/>
          <w:sz w:val="24"/>
          <w:szCs w:val="24"/>
          <w:lang w:val="es-MX"/>
        </w:rPr>
        <w:t>Los catálogos, folletos o fichas técnicas del fabricant</w:t>
      </w:r>
      <w:r w:rsidR="00F52C53">
        <w:rPr>
          <w:rFonts w:ascii="Arial" w:hAnsi="Arial" w:cs="Arial"/>
          <w:bCs/>
          <w:sz w:val="24"/>
          <w:szCs w:val="24"/>
          <w:lang w:val="es-MX"/>
        </w:rPr>
        <w:t>e para cada una de las partidas</w:t>
      </w:r>
      <w:r w:rsidRPr="00FA6F9D">
        <w:rPr>
          <w:rFonts w:ascii="Arial" w:hAnsi="Arial" w:cs="Arial"/>
          <w:bCs/>
          <w:sz w:val="24"/>
          <w:szCs w:val="24"/>
          <w:lang w:val="es-MX"/>
        </w:rPr>
        <w:t>, DICHAS IMPRESIONES EN SU CASO DEBERÁN TENER UN BUEN TAMAÑO, EN DONDE SE APRECIE COMPLETAMENTE LA DESCRIPCIÓN, PRESENTACIÓN, MARCA Y</w:t>
      </w:r>
      <w:r w:rsidR="00A93908">
        <w:rPr>
          <w:rFonts w:ascii="Arial" w:hAnsi="Arial" w:cs="Arial"/>
          <w:bCs/>
          <w:sz w:val="24"/>
          <w:szCs w:val="24"/>
          <w:lang w:val="es-MX"/>
        </w:rPr>
        <w:t xml:space="preserve"> MODELO</w:t>
      </w:r>
      <w:r w:rsidRPr="00FA6F9D">
        <w:rPr>
          <w:rFonts w:ascii="Arial" w:hAnsi="Arial" w:cs="Arial"/>
          <w:bCs/>
          <w:sz w:val="24"/>
          <w:szCs w:val="24"/>
          <w:lang w:val="es-MX"/>
        </w:rPr>
        <w:t xml:space="preserve">, lo anterior para evaluar que los </w:t>
      </w:r>
      <w:r w:rsidRPr="0099231D">
        <w:rPr>
          <w:rFonts w:ascii="Arial" w:hAnsi="Arial" w:cs="Arial"/>
          <w:bCs/>
          <w:sz w:val="24"/>
          <w:szCs w:val="24"/>
          <w:lang w:val="es-MX"/>
        </w:rPr>
        <w:t>bienes ofertados por los licitantes cumplan con las características exigidas; en el entendido de que estos no contendrán importes o costos de dichos bienes.</w:t>
      </w:r>
    </w:p>
    <w:p w:rsidR="00D41FE5" w:rsidRPr="00F51A4A" w:rsidRDefault="00D41FE5" w:rsidP="00D41FE5">
      <w:pPr>
        <w:pStyle w:val="2"/>
        <w:tabs>
          <w:tab w:val="num" w:pos="1440"/>
        </w:tabs>
        <w:ind w:left="284" w:right="40"/>
        <w:rPr>
          <w:rFonts w:ascii="Arial" w:hAnsi="Arial" w:cs="Arial"/>
          <w:b/>
          <w:color w:val="000000"/>
          <w:sz w:val="24"/>
          <w:szCs w:val="24"/>
        </w:rPr>
      </w:pPr>
      <w:r w:rsidRPr="00F51A4A">
        <w:rPr>
          <w:rFonts w:ascii="Arial" w:hAnsi="Arial" w:cs="Arial"/>
          <w:b/>
          <w:color w:val="000000"/>
          <w:sz w:val="24"/>
          <w:szCs w:val="24"/>
        </w:rPr>
        <w:t>Así mismo el no presentar el catalogo o ficha técnica de alguna de las partidas en que participa será causal para desechar su propuesta</w:t>
      </w:r>
      <w:r w:rsidR="00596177">
        <w:rPr>
          <w:rFonts w:ascii="Arial" w:hAnsi="Arial" w:cs="Arial"/>
          <w:b/>
          <w:color w:val="000000"/>
          <w:sz w:val="24"/>
          <w:szCs w:val="24"/>
        </w:rPr>
        <w:t xml:space="preserve"> para dicha partida</w:t>
      </w:r>
      <w:r w:rsidRPr="00F51A4A">
        <w:rPr>
          <w:rFonts w:ascii="Arial" w:hAnsi="Arial" w:cs="Arial"/>
          <w:b/>
          <w:color w:val="000000"/>
          <w:sz w:val="24"/>
          <w:szCs w:val="24"/>
        </w:rPr>
        <w:t xml:space="preserve">. </w:t>
      </w:r>
    </w:p>
    <w:p w:rsidR="00FA6F9D" w:rsidRPr="00D41FE5" w:rsidRDefault="00FA6F9D" w:rsidP="0076017E">
      <w:pPr>
        <w:pStyle w:val="2"/>
        <w:tabs>
          <w:tab w:val="num" w:pos="1440"/>
        </w:tabs>
        <w:ind w:left="284"/>
        <w:rPr>
          <w:rFonts w:ascii="Arial" w:hAnsi="Arial" w:cs="Arial"/>
          <w:b/>
          <w:bCs/>
          <w:sz w:val="24"/>
          <w:szCs w:val="24"/>
        </w:rPr>
      </w:pPr>
    </w:p>
    <w:p w:rsidR="002B4139" w:rsidRDefault="00696BE1" w:rsidP="0076017E">
      <w:pPr>
        <w:pStyle w:val="2"/>
        <w:tabs>
          <w:tab w:val="num" w:pos="1440"/>
        </w:tabs>
        <w:ind w:left="284"/>
        <w:rPr>
          <w:rFonts w:ascii="Arial" w:hAnsi="Arial" w:cs="Arial"/>
          <w:color w:val="000000"/>
          <w:sz w:val="24"/>
          <w:szCs w:val="24"/>
        </w:rPr>
      </w:pPr>
      <w:r>
        <w:rPr>
          <w:rFonts w:ascii="Arial" w:hAnsi="Arial" w:cs="Arial"/>
          <w:b/>
          <w:bCs/>
          <w:sz w:val="24"/>
          <w:szCs w:val="24"/>
        </w:rPr>
        <w:t>I</w:t>
      </w:r>
      <w:bookmarkStart w:id="0" w:name="_GoBack"/>
      <w:bookmarkEnd w:id="0"/>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F52C53" w:rsidRDefault="00F52C53" w:rsidP="0076017E">
      <w:pPr>
        <w:pStyle w:val="2"/>
        <w:tabs>
          <w:tab w:val="num" w:pos="1440"/>
        </w:tabs>
        <w:ind w:left="284"/>
        <w:rPr>
          <w:rFonts w:ascii="Arial" w:hAnsi="Arial" w:cs="Arial"/>
          <w:b/>
          <w:sz w:val="24"/>
          <w:szCs w:val="24"/>
        </w:rPr>
      </w:pPr>
    </w:p>
    <w:p w:rsidR="002B4139" w:rsidRPr="002B4139" w:rsidRDefault="002B4139" w:rsidP="0076017E">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76017E">
      <w:pPr>
        <w:pStyle w:val="4"/>
        <w:tabs>
          <w:tab w:val="left" w:pos="540"/>
          <w:tab w:val="left" w:pos="990"/>
        </w:tabs>
        <w:ind w:left="284" w:firstLine="0"/>
        <w:jc w:val="both"/>
        <w:rPr>
          <w:rFonts w:ascii="Arial" w:hAnsi="Arial" w:cs="Arial"/>
          <w:bCs/>
          <w:sz w:val="24"/>
          <w:szCs w:val="24"/>
        </w:rPr>
      </w:pPr>
    </w:p>
    <w:p w:rsidR="006E52DD" w:rsidRDefault="00E96B62" w:rsidP="0076017E">
      <w:pPr>
        <w:pStyle w:val="3"/>
        <w:tabs>
          <w:tab w:val="left" w:pos="990"/>
        </w:tabs>
        <w:ind w:left="284" w:right="18" w:firstLine="0"/>
        <w:rPr>
          <w:rFonts w:ascii="Arial" w:hAnsi="Arial" w:cs="Arial"/>
          <w:sz w:val="24"/>
        </w:rPr>
      </w:pPr>
      <w:r>
        <w:rPr>
          <w:rFonts w:ascii="Arial" w:hAnsi="Arial" w:cs="Arial"/>
          <w:b/>
          <w:sz w:val="24"/>
          <w:szCs w:val="24"/>
        </w:rPr>
        <w:lastRenderedPageBreak/>
        <w:t>A</w:t>
      </w:r>
      <w:r w:rsidR="002B4139" w:rsidRPr="002B4139">
        <w:rPr>
          <w:rFonts w:ascii="Arial" w:hAnsi="Arial" w:cs="Arial"/>
          <w:b/>
          <w:sz w:val="24"/>
          <w:szCs w:val="24"/>
        </w:rPr>
        <w:t xml:space="preserve">).- CATÁLOGO DE CONCEPTOS: </w:t>
      </w:r>
      <w:r w:rsidR="002B4139"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w:t>
      </w:r>
      <w:r w:rsidR="006E52DD" w:rsidRPr="00E96B62">
        <w:rPr>
          <w:rFonts w:ascii="Arial" w:hAnsi="Arial" w:cs="Arial"/>
          <w:sz w:val="24"/>
        </w:rPr>
        <w:t xml:space="preserve">deberá ser </w:t>
      </w:r>
      <w:r w:rsidR="00A2010C" w:rsidRPr="005A3586">
        <w:rPr>
          <w:rFonts w:ascii="Arial" w:hAnsi="Arial" w:cs="Arial"/>
          <w:sz w:val="24"/>
        </w:rPr>
        <w:t xml:space="preserve">indicado en </w:t>
      </w:r>
      <w:r w:rsidR="00A2010C" w:rsidRPr="005A3586">
        <w:rPr>
          <w:rFonts w:ascii="Arial" w:hAnsi="Arial" w:cs="Arial"/>
          <w:b/>
          <w:sz w:val="24"/>
        </w:rPr>
        <w:t>moneda nacional</w:t>
      </w:r>
      <w:r w:rsidR="003849CA" w:rsidRPr="005A3586">
        <w:rPr>
          <w:rFonts w:ascii="Arial" w:hAnsi="Arial" w:cs="Arial"/>
          <w:sz w:val="24"/>
        </w:rPr>
        <w:t xml:space="preserve"> (pesos mexicanos)</w:t>
      </w:r>
      <w:r w:rsidR="00A2010C" w:rsidRPr="005A3586">
        <w:rPr>
          <w:rFonts w:ascii="Arial" w:hAnsi="Arial" w:cs="Arial"/>
          <w:sz w:val="24"/>
        </w:rPr>
        <w:t xml:space="preserve"> </w:t>
      </w:r>
      <w:r w:rsidR="006E52DD" w:rsidRPr="005A3586">
        <w:rPr>
          <w:rFonts w:ascii="Arial" w:hAnsi="Arial" w:cs="Arial"/>
          <w:sz w:val="24"/>
        </w:rPr>
        <w:t xml:space="preserve">desglosado de la siguiente manera: </w:t>
      </w:r>
      <w:r w:rsidR="00F51A4A">
        <w:rPr>
          <w:rFonts w:ascii="Arial" w:hAnsi="Arial" w:cs="Arial"/>
          <w:sz w:val="24"/>
        </w:rPr>
        <w:t>cantidad</w:t>
      </w:r>
      <w:r w:rsidR="00CA5922" w:rsidRPr="001E7D2C">
        <w:rPr>
          <w:rFonts w:ascii="Arial" w:hAnsi="Arial" w:cs="Arial"/>
          <w:sz w:val="24"/>
        </w:rPr>
        <w:t xml:space="preserve">, </w:t>
      </w:r>
      <w:r w:rsidR="007803A5" w:rsidRPr="001E7D2C">
        <w:rPr>
          <w:rFonts w:ascii="Arial" w:hAnsi="Arial" w:cs="Arial"/>
          <w:sz w:val="24"/>
        </w:rPr>
        <w:t xml:space="preserve">unidad de medida, </w:t>
      </w:r>
      <w:r w:rsidR="00596177">
        <w:rPr>
          <w:rFonts w:ascii="Arial" w:hAnsi="Arial" w:cs="Arial"/>
          <w:sz w:val="24"/>
        </w:rPr>
        <w:t xml:space="preserve">marca y modelo, </w:t>
      </w:r>
      <w:r w:rsidR="006E52DD" w:rsidRPr="001E7D2C">
        <w:rPr>
          <w:rFonts w:ascii="Arial" w:hAnsi="Arial" w:cs="Arial"/>
          <w:sz w:val="24"/>
        </w:rPr>
        <w:t>precio unitario</w:t>
      </w:r>
      <w:r w:rsidR="001832CF" w:rsidRPr="001E7D2C">
        <w:rPr>
          <w:rFonts w:ascii="Arial" w:hAnsi="Arial" w:cs="Arial"/>
          <w:sz w:val="24"/>
        </w:rPr>
        <w:t xml:space="preserve"> en número y letra</w:t>
      </w:r>
      <w:r w:rsidR="006E52DD" w:rsidRPr="001E7D2C">
        <w:rPr>
          <w:rFonts w:ascii="Arial" w:hAnsi="Arial" w:cs="Arial"/>
          <w:sz w:val="24"/>
        </w:rPr>
        <w:t>,</w:t>
      </w:r>
      <w:r w:rsidR="003849CA" w:rsidRPr="001E7D2C">
        <w:rPr>
          <w:rFonts w:ascii="Arial" w:hAnsi="Arial" w:cs="Arial"/>
          <w:sz w:val="24"/>
        </w:rPr>
        <w:t xml:space="preserve"> importe de la partida y total de la propuesta</w:t>
      </w:r>
      <w:r w:rsidR="008A248A" w:rsidRPr="001E7D2C">
        <w:rPr>
          <w:rFonts w:ascii="Arial" w:hAnsi="Arial" w:cs="Arial"/>
          <w:sz w:val="24"/>
        </w:rPr>
        <w:t xml:space="preserve"> </w:t>
      </w:r>
      <w:r w:rsidR="006E52DD" w:rsidRPr="001E7D2C">
        <w:rPr>
          <w:rFonts w:ascii="Arial" w:hAnsi="Arial" w:cs="Arial"/>
          <w:sz w:val="24"/>
        </w:rPr>
        <w:t>y</w:t>
      </w:r>
      <w:r w:rsidR="006E52DD" w:rsidRPr="005A3586">
        <w:rPr>
          <w:rFonts w:ascii="Arial" w:hAnsi="Arial" w:cs="Arial"/>
          <w:sz w:val="24"/>
        </w:rPr>
        <w:t xml:space="preserve"> </w:t>
      </w:r>
      <w:r w:rsidR="006E52DD" w:rsidRPr="005A3586">
        <w:rPr>
          <w:rFonts w:ascii="Arial" w:hAnsi="Arial" w:cs="Arial"/>
          <w:b/>
          <w:bCs/>
          <w:sz w:val="24"/>
        </w:rPr>
        <w:t>señalar únicamente</w:t>
      </w:r>
      <w:r w:rsidR="006E52DD" w:rsidRPr="005A3586">
        <w:rPr>
          <w:rFonts w:ascii="Arial" w:hAnsi="Arial" w:cs="Arial"/>
          <w:sz w:val="24"/>
        </w:rPr>
        <w:t xml:space="preserve"> el porcentaje de Impuesto al Valor</w:t>
      </w:r>
      <w:r w:rsidR="006E52DD" w:rsidRPr="00E96B62">
        <w:rPr>
          <w:rFonts w:ascii="Arial" w:hAnsi="Arial" w:cs="Arial"/>
          <w:sz w:val="24"/>
        </w:rPr>
        <w:t xml:space="preserve"> Agregado a trasladar, </w:t>
      </w:r>
      <w:r w:rsidR="00627DE4" w:rsidRPr="00E96B62">
        <w:rPr>
          <w:rFonts w:ascii="Arial" w:hAnsi="Arial" w:cs="Arial"/>
          <w:sz w:val="24"/>
        </w:rPr>
        <w:t xml:space="preserve">así mismo se indicarán las condiciones de precio y pago que se ofertan en concordancia con lo solicitado en el numeral 4.5 de las presentes bases. </w:t>
      </w:r>
    </w:p>
    <w:p w:rsidR="00F51A4A" w:rsidRPr="00E96B62" w:rsidRDefault="00F51A4A" w:rsidP="0076017E">
      <w:pPr>
        <w:pStyle w:val="3"/>
        <w:tabs>
          <w:tab w:val="left" w:pos="990"/>
        </w:tabs>
        <w:ind w:left="284" w:right="18" w:firstLine="0"/>
        <w:rPr>
          <w:rFonts w:ascii="Arial" w:hAnsi="Arial" w:cs="Arial"/>
          <w:sz w:val="24"/>
        </w:rPr>
      </w:pPr>
    </w:p>
    <w:p w:rsidR="006E52DD" w:rsidRDefault="006E52DD" w:rsidP="0076017E">
      <w:pPr>
        <w:pStyle w:val="3"/>
        <w:tabs>
          <w:tab w:val="left" w:pos="900"/>
        </w:tabs>
        <w:ind w:left="284" w:right="18" w:firstLine="0"/>
        <w:rPr>
          <w:rFonts w:ascii="Arial" w:hAnsi="Arial" w:cs="Arial"/>
          <w:sz w:val="24"/>
        </w:rPr>
      </w:pPr>
      <w:r w:rsidRPr="00E96B62">
        <w:rPr>
          <w:rFonts w:ascii="Arial" w:hAnsi="Arial" w:cs="Arial"/>
          <w:sz w:val="24"/>
        </w:rPr>
        <w:t>Para la determinación de los precios unitarios, el Licitante deberá tomar en consideración necesariamente los costos directos e indirectos</w:t>
      </w:r>
      <w:r w:rsidRPr="003E29BA">
        <w:rPr>
          <w:rFonts w:ascii="Arial" w:hAnsi="Arial" w:cs="Arial"/>
          <w:sz w:val="24"/>
        </w:rPr>
        <w:t xml:space="preserve">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F51A4A" w:rsidRPr="003E29BA" w:rsidRDefault="00F51A4A" w:rsidP="0076017E">
      <w:pPr>
        <w:pStyle w:val="3"/>
        <w:tabs>
          <w:tab w:val="left" w:pos="900"/>
        </w:tabs>
        <w:ind w:left="284" w:right="18" w:firstLine="0"/>
        <w:rPr>
          <w:rFonts w:ascii="Arial" w:hAnsi="Arial" w:cs="Arial"/>
          <w:sz w:val="24"/>
        </w:rPr>
      </w:pPr>
    </w:p>
    <w:p w:rsidR="002B4139" w:rsidRDefault="002B4139" w:rsidP="0076017E">
      <w:pPr>
        <w:ind w:left="284"/>
        <w:jc w:val="both"/>
        <w:rPr>
          <w:rFonts w:ascii="Arial" w:hAnsi="Arial" w:cs="Arial"/>
          <w:b/>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F51A4A" w:rsidRPr="002B4139" w:rsidRDefault="00F51A4A" w:rsidP="0076017E">
      <w:pPr>
        <w:ind w:left="284"/>
        <w:jc w:val="both"/>
        <w:rPr>
          <w:rFonts w:ascii="Arial" w:hAnsi="Arial" w:cs="Arial"/>
          <w:sz w:val="24"/>
          <w:szCs w:val="24"/>
        </w:rPr>
      </w:pPr>
    </w:p>
    <w:p w:rsidR="002B4139" w:rsidRPr="002B4139" w:rsidRDefault="002B4139" w:rsidP="0076017E">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374DF4" w:rsidRPr="002B4139">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4"/>
        <w:tabs>
          <w:tab w:val="left" w:pos="540"/>
          <w:tab w:val="left" w:pos="990"/>
        </w:tabs>
        <w:ind w:left="284" w:firstLine="0"/>
        <w:jc w:val="both"/>
        <w:rPr>
          <w:rFonts w:ascii="Arial" w:hAnsi="Arial" w:cs="Arial"/>
          <w:b w:val="0"/>
          <w:sz w:val="24"/>
          <w:szCs w:val="24"/>
        </w:rPr>
      </w:pPr>
    </w:p>
    <w:p w:rsidR="002B4139" w:rsidRPr="000C6C92" w:rsidRDefault="00E96B62" w:rsidP="0076017E">
      <w:pPr>
        <w:pStyle w:val="4"/>
        <w:tabs>
          <w:tab w:val="left" w:pos="540"/>
          <w:tab w:val="left" w:pos="993"/>
        </w:tabs>
        <w:ind w:left="284" w:firstLine="0"/>
        <w:jc w:val="both"/>
        <w:rPr>
          <w:rFonts w:ascii="Arial" w:hAnsi="Arial" w:cs="Arial"/>
          <w:sz w:val="24"/>
          <w:szCs w:val="24"/>
        </w:rPr>
      </w:pPr>
      <w:r>
        <w:rPr>
          <w:rFonts w:ascii="Arial" w:hAnsi="Arial" w:cs="Arial"/>
          <w:sz w:val="24"/>
          <w:szCs w:val="24"/>
        </w:rPr>
        <w:t>B</w:t>
      </w:r>
      <w:r w:rsidR="002B4139" w:rsidRPr="00A83A58">
        <w:rPr>
          <w:rFonts w:ascii="Arial" w:hAnsi="Arial" w:cs="Arial"/>
          <w:sz w:val="24"/>
          <w:szCs w:val="24"/>
        </w:rPr>
        <w:t>)</w:t>
      </w:r>
      <w:r w:rsidR="00A83A58">
        <w:rPr>
          <w:rFonts w:ascii="Arial" w:hAnsi="Arial" w:cs="Arial"/>
          <w:sz w:val="24"/>
          <w:szCs w:val="24"/>
        </w:rPr>
        <w:t>.-</w:t>
      </w:r>
      <w:r w:rsidR="002B4139" w:rsidRPr="000C6C92">
        <w:rPr>
          <w:rFonts w:ascii="Arial" w:hAnsi="Arial" w:cs="Arial"/>
          <w:sz w:val="24"/>
          <w:szCs w:val="24"/>
        </w:rPr>
        <w:t xml:space="preserve"> PROPUESTA ECONÓMICA: </w:t>
      </w:r>
      <w:r w:rsidR="002B4139" w:rsidRPr="000C6C92">
        <w:rPr>
          <w:rFonts w:ascii="Arial" w:hAnsi="Arial" w:cs="Arial"/>
          <w:b w:val="0"/>
          <w:sz w:val="24"/>
          <w:szCs w:val="24"/>
        </w:rPr>
        <w:t>Proporcionando toda la información contenida en</w:t>
      </w:r>
      <w:r w:rsidR="002B4139" w:rsidRPr="000C6C92">
        <w:rPr>
          <w:rFonts w:ascii="Arial" w:hAnsi="Arial" w:cs="Arial"/>
          <w:sz w:val="24"/>
          <w:szCs w:val="24"/>
        </w:rPr>
        <w:t xml:space="preserve"> </w:t>
      </w:r>
      <w:r w:rsidR="002B4139" w:rsidRPr="000C6C92">
        <w:rPr>
          <w:rFonts w:ascii="Arial" w:hAnsi="Arial" w:cs="Arial"/>
          <w:b w:val="0"/>
          <w:sz w:val="24"/>
          <w:szCs w:val="24"/>
        </w:rPr>
        <w:t xml:space="preserve">el formato </w:t>
      </w:r>
      <w:r w:rsidR="002B4139" w:rsidRPr="000C6C92">
        <w:rPr>
          <w:rFonts w:ascii="Arial" w:hAnsi="Arial" w:cs="Arial"/>
          <w:sz w:val="24"/>
          <w:szCs w:val="24"/>
        </w:rPr>
        <w:t xml:space="preserve">Anexo </w:t>
      </w:r>
      <w:r w:rsidR="00B33816">
        <w:rPr>
          <w:rFonts w:ascii="Arial" w:hAnsi="Arial" w:cs="Arial"/>
          <w:sz w:val="24"/>
          <w:szCs w:val="24"/>
        </w:rPr>
        <w:t>9</w:t>
      </w:r>
      <w:r w:rsidR="002B4139" w:rsidRPr="000C6C92">
        <w:rPr>
          <w:rFonts w:ascii="Arial" w:hAnsi="Arial" w:cs="Arial"/>
          <w:sz w:val="24"/>
          <w:szCs w:val="24"/>
        </w:rPr>
        <w:t xml:space="preserve"> </w:t>
      </w:r>
      <w:r w:rsidR="002B4139" w:rsidRPr="000C6C92">
        <w:rPr>
          <w:rFonts w:ascii="Arial" w:hAnsi="Arial" w:cs="Arial"/>
          <w:b w:val="0"/>
          <w:sz w:val="24"/>
          <w:szCs w:val="24"/>
        </w:rPr>
        <w:t>de estas bases de licitación.</w:t>
      </w:r>
    </w:p>
    <w:p w:rsidR="002B4139" w:rsidRPr="002B4139" w:rsidRDefault="002B4139" w:rsidP="0076017E">
      <w:pPr>
        <w:pStyle w:val="4"/>
        <w:tabs>
          <w:tab w:val="left" w:pos="540"/>
        </w:tabs>
        <w:ind w:left="284"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76017E">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76017E">
      <w:pPr>
        <w:pStyle w:val="3"/>
        <w:ind w:left="284" w:firstLine="0"/>
        <w:rPr>
          <w:rFonts w:ascii="Arial" w:hAnsi="Arial" w:cs="Arial"/>
          <w:color w:val="000000"/>
          <w:sz w:val="24"/>
          <w:szCs w:val="24"/>
        </w:rPr>
      </w:pPr>
    </w:p>
    <w:p w:rsidR="002B4139" w:rsidRDefault="00E96B62" w:rsidP="0076017E">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C</w:t>
      </w:r>
      <w:r w:rsidR="00A83A58">
        <w:rPr>
          <w:rFonts w:ascii="Arial" w:hAnsi="Arial" w:cs="Arial"/>
          <w:b/>
          <w:bCs/>
          <w:color w:val="000000"/>
          <w:sz w:val="24"/>
          <w:szCs w:val="24"/>
        </w:rPr>
        <w:t xml:space="preserve">).-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950E80">
        <w:rPr>
          <w:rFonts w:ascii="Arial" w:hAnsi="Arial" w:cs="Arial"/>
          <w:b/>
          <w:bCs/>
          <w:color w:val="000000"/>
          <w:sz w:val="24"/>
          <w:szCs w:val="24"/>
        </w:rPr>
        <w:t xml:space="preserve">Anexo </w:t>
      </w:r>
      <w:r w:rsidR="00B33816">
        <w:rPr>
          <w:rFonts w:ascii="Arial" w:hAnsi="Arial" w:cs="Arial"/>
          <w:b/>
          <w:bCs/>
          <w:color w:val="000000"/>
          <w:sz w:val="24"/>
          <w:szCs w:val="24"/>
        </w:rPr>
        <w:t>10</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C8357A" w:rsidRDefault="00C8357A" w:rsidP="0076017E">
      <w:pPr>
        <w:pStyle w:val="3"/>
        <w:tabs>
          <w:tab w:val="left" w:pos="1134"/>
        </w:tabs>
        <w:ind w:left="284" w:firstLine="0"/>
        <w:rPr>
          <w:rFonts w:ascii="Arial" w:hAnsi="Arial" w:cs="Arial"/>
          <w:color w:val="000000"/>
          <w:sz w:val="24"/>
          <w:szCs w:val="24"/>
        </w:rPr>
      </w:pPr>
    </w:p>
    <w:p w:rsidR="002B4139" w:rsidRPr="002B4139" w:rsidRDefault="00D519D8" w:rsidP="0076017E">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A74342" w:rsidRDefault="00A74342" w:rsidP="0076017E">
      <w:pPr>
        <w:pStyle w:val="3"/>
        <w:tabs>
          <w:tab w:val="left" w:pos="1710"/>
        </w:tabs>
        <w:ind w:left="284" w:firstLine="0"/>
        <w:rPr>
          <w:rFonts w:ascii="Arial" w:hAnsi="Arial" w:cs="Arial"/>
          <w:sz w:val="24"/>
          <w:szCs w:val="24"/>
        </w:rPr>
      </w:pP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76017E">
      <w:pPr>
        <w:pStyle w:val="3"/>
        <w:tabs>
          <w:tab w:val="left" w:pos="1710"/>
        </w:tabs>
        <w:ind w:left="284"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76017E">
      <w:pPr>
        <w:pStyle w:val="2"/>
        <w:tabs>
          <w:tab w:val="left" w:pos="450"/>
          <w:tab w:val="left" w:pos="720"/>
        </w:tabs>
        <w:ind w:left="284"/>
        <w:rPr>
          <w:rFonts w:ascii="Arial" w:hAnsi="Arial" w:cs="Arial"/>
          <w:b/>
          <w:sz w:val="24"/>
        </w:rPr>
      </w:pPr>
    </w:p>
    <w:p w:rsidR="00596177" w:rsidRDefault="00596177" w:rsidP="0076017E">
      <w:pPr>
        <w:pStyle w:val="2"/>
        <w:tabs>
          <w:tab w:val="left" w:pos="450"/>
          <w:tab w:val="left" w:pos="720"/>
        </w:tabs>
        <w:ind w:left="284"/>
        <w:rPr>
          <w:rFonts w:ascii="Arial" w:hAnsi="Arial" w:cs="Arial"/>
          <w:b/>
          <w:sz w:val="24"/>
        </w:rPr>
      </w:pPr>
    </w:p>
    <w:p w:rsidR="00596177" w:rsidRDefault="00596177" w:rsidP="0076017E">
      <w:pPr>
        <w:pStyle w:val="2"/>
        <w:tabs>
          <w:tab w:val="left" w:pos="450"/>
          <w:tab w:val="left" w:pos="720"/>
        </w:tabs>
        <w:ind w:left="284"/>
        <w:rPr>
          <w:rFonts w:ascii="Arial" w:hAnsi="Arial" w:cs="Arial"/>
          <w:b/>
          <w:sz w:val="24"/>
        </w:rPr>
      </w:pPr>
    </w:p>
    <w:p w:rsidR="00596177" w:rsidRDefault="00596177" w:rsidP="0076017E">
      <w:pPr>
        <w:pStyle w:val="2"/>
        <w:tabs>
          <w:tab w:val="left" w:pos="450"/>
          <w:tab w:val="left" w:pos="720"/>
        </w:tabs>
        <w:ind w:left="284"/>
        <w:rPr>
          <w:rFonts w:ascii="Arial" w:hAnsi="Arial" w:cs="Arial"/>
          <w:b/>
          <w:sz w:val="24"/>
        </w:rPr>
      </w:pPr>
    </w:p>
    <w:p w:rsidR="008575ED" w:rsidRPr="003E29BA" w:rsidRDefault="006E52DD" w:rsidP="0076017E">
      <w:pPr>
        <w:pStyle w:val="2"/>
        <w:ind w:left="284"/>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76017E">
      <w:pPr>
        <w:ind w:left="284"/>
        <w:jc w:val="both"/>
        <w:rPr>
          <w:rFonts w:ascii="Arial" w:hAnsi="Arial" w:cs="Arial"/>
          <w:sz w:val="24"/>
        </w:rPr>
      </w:pPr>
    </w:p>
    <w:p w:rsidR="008575ED" w:rsidRPr="003E29BA" w:rsidRDefault="008575ED" w:rsidP="0076017E">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2A5B52" w:rsidRDefault="00E410E6" w:rsidP="00A2010C">
      <w:pPr>
        <w:pStyle w:val="3"/>
        <w:ind w:left="720" w:firstLine="0"/>
        <w:rPr>
          <w:rFonts w:ascii="Arial" w:hAnsi="Arial" w:cs="Arial"/>
          <w:sz w:val="24"/>
        </w:rPr>
      </w:pPr>
    </w:p>
    <w:p w:rsidR="00164244" w:rsidRDefault="00164244" w:rsidP="0076017E">
      <w:pPr>
        <w:pStyle w:val="4"/>
        <w:ind w:left="284" w:right="14" w:firstLine="0"/>
        <w:jc w:val="both"/>
        <w:rPr>
          <w:rFonts w:ascii="Arial" w:hAnsi="Arial" w:cs="Arial"/>
          <w:b w:val="0"/>
          <w:bCs/>
          <w:iCs/>
          <w:sz w:val="24"/>
          <w:szCs w:val="24"/>
          <w:lang w:val="es-MX"/>
        </w:rPr>
      </w:pPr>
      <w:r w:rsidRPr="005A3586">
        <w:rPr>
          <w:rFonts w:ascii="Arial" w:hAnsi="Arial" w:cs="Arial"/>
          <w:b w:val="0"/>
          <w:sz w:val="24"/>
        </w:rPr>
        <w:t xml:space="preserve">Estará dirigido al </w:t>
      </w:r>
      <w:r w:rsidR="002A5B52" w:rsidRPr="005A3586">
        <w:rPr>
          <w:rFonts w:ascii="Arial" w:hAnsi="Arial" w:cs="Arial"/>
          <w:sz w:val="24"/>
        </w:rPr>
        <w:t>Comité de Adquisiciones, Arrendamientos y Servicios de Oficialía Mayor de Gobierno del Estado de Baja California</w:t>
      </w:r>
      <w:r w:rsidRPr="005A3586">
        <w:rPr>
          <w:rFonts w:ascii="Arial" w:hAnsi="Arial" w:cs="Arial"/>
          <w:b w:val="0"/>
          <w:bCs/>
          <w:sz w:val="24"/>
          <w:szCs w:val="24"/>
          <w:lang w:val="es-MX"/>
        </w:rPr>
        <w:t xml:space="preserve"> al domicilio ubicado en Tercer piso del Edificio del Poder Ejecuti</w:t>
      </w:r>
      <w:r w:rsidR="007C3806">
        <w:rPr>
          <w:rFonts w:ascii="Arial" w:hAnsi="Arial" w:cs="Arial"/>
          <w:b w:val="0"/>
          <w:bCs/>
          <w:sz w:val="24"/>
          <w:szCs w:val="24"/>
          <w:lang w:val="es-MX"/>
        </w:rPr>
        <w:t>vo de Gobierno del Estado, Calzada</w:t>
      </w:r>
      <w:r w:rsidRPr="005A3586">
        <w:rPr>
          <w:rFonts w:ascii="Arial" w:hAnsi="Arial" w:cs="Arial"/>
          <w:b w:val="0"/>
          <w:bCs/>
          <w:sz w:val="24"/>
          <w:szCs w:val="24"/>
          <w:lang w:val="es-MX"/>
        </w:rPr>
        <w:t xml:space="preserve"> Independencia #994,</w:t>
      </w:r>
      <w:r w:rsidRPr="00F52C53">
        <w:rPr>
          <w:rFonts w:ascii="Arial" w:hAnsi="Arial" w:cs="Arial"/>
          <w:b w:val="0"/>
          <w:bCs/>
          <w:sz w:val="24"/>
          <w:szCs w:val="24"/>
          <w:lang w:val="es-MX"/>
        </w:rPr>
        <w:t xml:space="preserve"> Centro Cívico de la Ciudad de Mexicali, Baja California, C.P. 21000</w:t>
      </w:r>
      <w:r w:rsidRPr="00F52C53">
        <w:rPr>
          <w:rFonts w:ascii="Arial" w:hAnsi="Arial" w:cs="Arial"/>
          <w:b w:val="0"/>
          <w:sz w:val="24"/>
        </w:rPr>
        <w:t>; indicarán identificación de</w:t>
      </w:r>
      <w:r w:rsidR="00F51A4A">
        <w:rPr>
          <w:rFonts w:ascii="Arial" w:hAnsi="Arial" w:cs="Arial"/>
          <w:b w:val="0"/>
          <w:sz w:val="24"/>
        </w:rPr>
        <w:t xml:space="preserve">l procedimiento para </w:t>
      </w:r>
      <w:r w:rsidRPr="00F52C53">
        <w:rPr>
          <w:rFonts w:ascii="Arial" w:hAnsi="Arial" w:cs="Arial"/>
          <w:b w:val="0"/>
          <w:sz w:val="24"/>
        </w:rPr>
        <w:t xml:space="preserve">la </w:t>
      </w:r>
      <w:r w:rsidR="00DC4C1A" w:rsidRPr="000D0B4E">
        <w:rPr>
          <w:rFonts w:ascii="Arial" w:hAnsi="Arial" w:cs="Arial"/>
          <w:bCs/>
          <w:iCs/>
          <w:sz w:val="24"/>
          <w:szCs w:val="24"/>
        </w:rPr>
        <w:t>“</w:t>
      </w:r>
      <w:r w:rsidR="003B2A80">
        <w:rPr>
          <w:rFonts w:ascii="Arial" w:hAnsi="Arial" w:cs="Arial"/>
          <w:iCs/>
          <w:sz w:val="24"/>
          <w:szCs w:val="24"/>
          <w:lang w:val="es-ES"/>
        </w:rPr>
        <w:t>ADQUISICION DE EQUIPOS DE BOMBEO PARA LA REPOSICION POR VIDA UTIL AGOTADA EN PLANTAS POTABILIZADORAS Y AGUAS RESIDUALES</w:t>
      </w:r>
      <w:r w:rsidR="00DC4C1A" w:rsidRPr="000D0B4E">
        <w:rPr>
          <w:rFonts w:ascii="Arial" w:hAnsi="Arial" w:cs="Arial"/>
          <w:b w:val="0"/>
          <w:bCs/>
          <w:iCs/>
          <w:sz w:val="24"/>
          <w:szCs w:val="24"/>
          <w:lang w:val="es-MX"/>
        </w:rPr>
        <w:t>”</w:t>
      </w:r>
      <w:r w:rsidRPr="00C825A8">
        <w:rPr>
          <w:rFonts w:ascii="Arial" w:hAnsi="Arial" w:cs="Arial"/>
          <w:b w:val="0"/>
          <w:sz w:val="24"/>
        </w:rPr>
        <w:t xml:space="preserve"> y señalando la clave alfanumérica que tiene asignada</w:t>
      </w:r>
      <w:r w:rsidRPr="00C825A8">
        <w:rPr>
          <w:rFonts w:ascii="Arial" w:hAnsi="Arial" w:cs="Arial"/>
          <w:b w:val="0"/>
          <w:bCs/>
          <w:i/>
          <w:iCs/>
          <w:sz w:val="18"/>
          <w:szCs w:val="18"/>
          <w:lang w:val="es-MX"/>
        </w:rPr>
        <w:t xml:space="preserve"> </w:t>
      </w:r>
      <w:r w:rsidR="003B2A80" w:rsidRPr="00F51A4A">
        <w:rPr>
          <w:rFonts w:ascii="Arial" w:hAnsi="Arial" w:cs="Arial"/>
          <w:bCs/>
          <w:iCs/>
          <w:sz w:val="24"/>
          <w:szCs w:val="24"/>
          <w:lang w:val="es-MX"/>
        </w:rPr>
        <w:t>OM-CESPM-152-2020</w:t>
      </w:r>
      <w:r w:rsidRPr="00C825A8">
        <w:rPr>
          <w:rFonts w:ascii="Arial" w:hAnsi="Arial" w:cs="Arial"/>
          <w:b w:val="0"/>
          <w:bCs/>
          <w:iCs/>
          <w:sz w:val="24"/>
          <w:szCs w:val="24"/>
          <w:lang w:val="es-MX"/>
        </w:rPr>
        <w:t>.</w:t>
      </w:r>
    </w:p>
    <w:p w:rsidR="00BF7BF8" w:rsidRPr="00164244" w:rsidRDefault="00BF7BF8" w:rsidP="0076017E">
      <w:pPr>
        <w:pStyle w:val="2"/>
        <w:keepNext/>
        <w:ind w:left="284"/>
        <w:rPr>
          <w:rFonts w:ascii="Arial" w:hAnsi="Arial" w:cs="Arial"/>
          <w:b/>
          <w:bCs/>
          <w:sz w:val="24"/>
          <w:lang w:val="es-MX"/>
        </w:rPr>
      </w:pPr>
    </w:p>
    <w:p w:rsidR="001949BF" w:rsidRDefault="00302BC4" w:rsidP="0076017E">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EB54B8" w:rsidRDefault="00EB54B8" w:rsidP="0076017E">
      <w:pPr>
        <w:pStyle w:val="2"/>
        <w:keepNext/>
        <w:ind w:left="284"/>
        <w:rPr>
          <w:rFonts w:ascii="Arial" w:hAnsi="Arial" w:cs="Arial"/>
          <w:b/>
          <w:bCs/>
          <w:sz w:val="24"/>
        </w:rPr>
      </w:pPr>
    </w:p>
    <w:p w:rsidR="00576DD7" w:rsidRPr="00FB6C4B" w:rsidRDefault="00EB54B8" w:rsidP="0076017E">
      <w:pPr>
        <w:pStyle w:val="2"/>
        <w:keepNext/>
        <w:spacing w:line="276" w:lineRule="auto"/>
        <w:ind w:left="284" w:right="131"/>
        <w:rPr>
          <w:rFonts w:ascii="Arial" w:hAnsi="Arial" w:cs="Arial"/>
          <w:b/>
          <w:bCs/>
          <w:sz w:val="24"/>
        </w:rPr>
      </w:pPr>
      <w:r w:rsidRPr="00FB6C4B">
        <w:rPr>
          <w:rFonts w:ascii="Arial" w:hAnsi="Arial" w:cs="Arial"/>
          <w:b/>
          <w:bCs/>
          <w:sz w:val="24"/>
        </w:rPr>
        <w:t xml:space="preserve">8.1 </w:t>
      </w:r>
      <w:r w:rsidR="00950E80" w:rsidRPr="00FB6C4B">
        <w:rPr>
          <w:rFonts w:ascii="Arial" w:hAnsi="Arial" w:cs="Arial"/>
          <w:b/>
          <w:bCs/>
          <w:sz w:val="24"/>
        </w:rPr>
        <w:t>J</w:t>
      </w:r>
      <w:r w:rsidR="00576DD7" w:rsidRPr="00FB6C4B">
        <w:rPr>
          <w:rFonts w:ascii="Arial" w:hAnsi="Arial" w:cs="Arial"/>
          <w:b/>
          <w:bCs/>
          <w:sz w:val="24"/>
        </w:rPr>
        <w:t>UNTA DE ACLARACIONES.</w:t>
      </w:r>
    </w:p>
    <w:p w:rsidR="004E2588" w:rsidRPr="00FB6C4B" w:rsidRDefault="004E2588" w:rsidP="0076017E">
      <w:pPr>
        <w:ind w:left="284"/>
        <w:jc w:val="both"/>
        <w:rPr>
          <w:rFonts w:ascii="Arial" w:hAnsi="Arial" w:cs="Arial"/>
          <w:sz w:val="24"/>
        </w:rPr>
      </w:pPr>
    </w:p>
    <w:p w:rsidR="0015724E" w:rsidRPr="00FB6C4B" w:rsidRDefault="0015724E" w:rsidP="0076017E">
      <w:pPr>
        <w:pStyle w:val="3"/>
        <w:ind w:left="284" w:right="-72" w:hanging="11"/>
        <w:rPr>
          <w:rFonts w:ascii="Arial" w:hAnsi="Arial" w:cs="Arial"/>
          <w:sz w:val="24"/>
        </w:rPr>
      </w:pPr>
      <w:r w:rsidRPr="00FB6C4B">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 En caso contrario, únicamente se les permitirá su asistencia sin poder formular preguntas.</w:t>
      </w:r>
    </w:p>
    <w:p w:rsidR="0015724E" w:rsidRPr="00FB6C4B" w:rsidRDefault="0015724E" w:rsidP="0076017E">
      <w:pPr>
        <w:pStyle w:val="3"/>
        <w:ind w:left="284" w:right="-72" w:hanging="11"/>
        <w:rPr>
          <w:rFonts w:ascii="Arial" w:hAnsi="Arial" w:cs="Arial"/>
          <w:sz w:val="24"/>
        </w:rPr>
      </w:pPr>
    </w:p>
    <w:p w:rsidR="0015724E" w:rsidRPr="00F96C46" w:rsidRDefault="0015724E" w:rsidP="0076017E">
      <w:pPr>
        <w:pStyle w:val="3"/>
        <w:ind w:left="284" w:right="-72" w:hanging="11"/>
        <w:rPr>
          <w:rFonts w:ascii="Arial" w:hAnsi="Arial" w:cs="Arial"/>
          <w:sz w:val="24"/>
        </w:rPr>
      </w:pPr>
      <w:r w:rsidRPr="00FB6C4B">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FB6C4B">
        <w:rPr>
          <w:rFonts w:ascii="Arial" w:hAnsi="Arial" w:cs="Arial"/>
          <w:b/>
          <w:sz w:val="24"/>
        </w:rPr>
        <w:t>Comité de Adquisiciones de Oficialía Mayor de Gobierno del Estado de Baja California</w:t>
      </w:r>
      <w:r w:rsidRPr="00FB6C4B">
        <w:rPr>
          <w:rFonts w:ascii="Arial" w:hAnsi="Arial" w:cs="Arial"/>
          <w:sz w:val="24"/>
        </w:rPr>
        <w:t xml:space="preserve"> y entregarlo en el domicilio ubicado</w:t>
      </w:r>
      <w:r w:rsidRPr="00F96C46">
        <w:rPr>
          <w:rFonts w:ascii="Arial" w:hAnsi="Arial" w:cs="Arial"/>
          <w:sz w:val="24"/>
        </w:rPr>
        <w:t xml:space="preserve"> en Tercer piso del Edificio del Poder Ejecutivo de Gobierno del Estado, Calzada Independencia #994, Centro Cívico de la Ciudad de Mexicali, Baja California C.P. 21000 </w:t>
      </w:r>
      <w:r>
        <w:rPr>
          <w:rFonts w:ascii="Arial" w:hAnsi="Arial" w:cs="Arial"/>
          <w:sz w:val="24"/>
        </w:rPr>
        <w:t xml:space="preserve">adjuntando a su escrito versión digital editable misma que podrá ser entregada en un cd, en un usb que será devuelto en el mismo momento de su entrega </w:t>
      </w:r>
      <w:r w:rsidRPr="00F96C46">
        <w:rPr>
          <w:rFonts w:ascii="Arial" w:hAnsi="Arial" w:cs="Arial"/>
          <w:sz w:val="24"/>
        </w:rPr>
        <w:t>o al correo electrónico</w:t>
      </w:r>
      <w:r w:rsidR="00F51A4A">
        <w:rPr>
          <w:rFonts w:ascii="Arial" w:hAnsi="Arial" w:cs="Arial"/>
          <w:sz w:val="24"/>
        </w:rPr>
        <w:t xml:space="preserve"> </w:t>
      </w:r>
      <w:hyperlink r:id="rId9" w:history="1">
        <w:r w:rsidR="00F70DB8" w:rsidRPr="005F4E27">
          <w:rPr>
            <w:rStyle w:val="Hipervnculo"/>
            <w:rFonts w:ascii="Arial" w:hAnsi="Arial" w:cs="Arial"/>
            <w:sz w:val="24"/>
          </w:rPr>
          <w:t>licitaciones@baja.gob.mx</w:t>
        </w:r>
      </w:hyperlink>
      <w:r w:rsidR="00F70DB8">
        <w:rPr>
          <w:rFonts w:ascii="Arial" w:hAnsi="Arial" w:cs="Arial"/>
          <w:sz w:val="24"/>
        </w:rPr>
        <w:t xml:space="preserve"> </w:t>
      </w:r>
      <w:r w:rsidR="00F70DB8" w:rsidRPr="00596177">
        <w:rPr>
          <w:rFonts w:ascii="Arial" w:hAnsi="Arial" w:cs="Arial"/>
          <w:b/>
          <w:sz w:val="24"/>
        </w:rPr>
        <w:t>indicando en el asunto la clave alfanumérica del procedimiento OM-CESPM-152-2020.</w:t>
      </w:r>
      <w:r w:rsidRPr="00596177">
        <w:rPr>
          <w:rFonts w:ascii="Arial" w:hAnsi="Arial" w:cs="Arial"/>
          <w:b/>
          <w:sz w:val="24"/>
        </w:rPr>
        <w:t xml:space="preserve"> </w:t>
      </w:r>
    </w:p>
    <w:p w:rsidR="0015724E" w:rsidRPr="003E29BA" w:rsidRDefault="0015724E" w:rsidP="0076017E">
      <w:pPr>
        <w:pStyle w:val="3"/>
        <w:tabs>
          <w:tab w:val="left" w:pos="450"/>
        </w:tabs>
        <w:ind w:left="284" w:right="-72" w:firstLine="0"/>
        <w:rPr>
          <w:rFonts w:ascii="Arial" w:hAnsi="Arial" w:cs="Arial"/>
          <w:sz w:val="24"/>
          <w:szCs w:val="24"/>
        </w:rPr>
      </w:pPr>
    </w:p>
    <w:p w:rsidR="0015724E" w:rsidRPr="00F96C46" w:rsidRDefault="0015724E" w:rsidP="0076017E">
      <w:pPr>
        <w:pStyle w:val="3"/>
        <w:ind w:left="284" w:right="-72" w:hanging="11"/>
        <w:rPr>
          <w:rFonts w:ascii="Arial" w:hAnsi="Arial" w:cs="Arial"/>
          <w:sz w:val="24"/>
        </w:rPr>
      </w:pPr>
      <w:r w:rsidRPr="009B0E2F">
        <w:rPr>
          <w:rFonts w:ascii="Arial" w:hAnsi="Arial" w:cs="Arial"/>
          <w:b/>
          <w:sz w:val="24"/>
        </w:rPr>
        <w:t>Los cuestionarios serán</w:t>
      </w:r>
      <w:r>
        <w:rPr>
          <w:rFonts w:ascii="Arial" w:hAnsi="Arial" w:cs="Arial"/>
          <w:b/>
          <w:sz w:val="24"/>
        </w:rPr>
        <w:t xml:space="preserve"> </w:t>
      </w:r>
      <w:r w:rsidR="00D2048C">
        <w:rPr>
          <w:rFonts w:ascii="Arial" w:hAnsi="Arial" w:cs="Arial"/>
          <w:b/>
          <w:sz w:val="24"/>
        </w:rPr>
        <w:t xml:space="preserve">recibidos a </w:t>
      </w:r>
      <w:r w:rsidR="00D2048C" w:rsidRPr="005A3586">
        <w:rPr>
          <w:rFonts w:ascii="Arial" w:hAnsi="Arial" w:cs="Arial"/>
          <w:b/>
          <w:sz w:val="24"/>
        </w:rPr>
        <w:t xml:space="preserve">más tardar el día </w:t>
      </w:r>
      <w:r w:rsidR="00F70DB8">
        <w:rPr>
          <w:rFonts w:ascii="Arial" w:hAnsi="Arial" w:cs="Arial"/>
          <w:b/>
          <w:sz w:val="24"/>
        </w:rPr>
        <w:t>25</w:t>
      </w:r>
      <w:r w:rsidRPr="005A3586">
        <w:rPr>
          <w:rFonts w:ascii="Arial" w:hAnsi="Arial" w:cs="Arial"/>
          <w:b/>
          <w:sz w:val="24"/>
        </w:rPr>
        <w:t xml:space="preserve"> de </w:t>
      </w:r>
      <w:r w:rsidR="00F70DB8">
        <w:rPr>
          <w:rFonts w:ascii="Arial" w:hAnsi="Arial" w:cs="Arial"/>
          <w:b/>
          <w:sz w:val="24"/>
        </w:rPr>
        <w:t>noviembre de 2020</w:t>
      </w:r>
      <w:r w:rsidR="000A041C" w:rsidRPr="005A3586">
        <w:rPr>
          <w:rFonts w:ascii="Arial" w:hAnsi="Arial" w:cs="Arial"/>
          <w:b/>
          <w:sz w:val="24"/>
        </w:rPr>
        <w:t xml:space="preserve"> a las 1</w:t>
      </w:r>
      <w:r w:rsidR="00B80BE3">
        <w:rPr>
          <w:rFonts w:ascii="Arial" w:hAnsi="Arial" w:cs="Arial"/>
          <w:b/>
          <w:sz w:val="24"/>
        </w:rPr>
        <w:t>3</w:t>
      </w:r>
      <w:r w:rsidRPr="005A3586">
        <w:rPr>
          <w:rFonts w:ascii="Arial" w:hAnsi="Arial" w:cs="Arial"/>
          <w:b/>
          <w:sz w:val="24"/>
        </w:rPr>
        <w:t>:</w:t>
      </w:r>
      <w:r w:rsidR="000A041C" w:rsidRPr="005A3586">
        <w:rPr>
          <w:rFonts w:ascii="Arial" w:hAnsi="Arial" w:cs="Arial"/>
          <w:b/>
          <w:sz w:val="24"/>
        </w:rPr>
        <w:t>0</w:t>
      </w:r>
      <w:r w:rsidRPr="005A3586">
        <w:rPr>
          <w:rFonts w:ascii="Arial" w:hAnsi="Arial" w:cs="Arial"/>
          <w:b/>
          <w:sz w:val="24"/>
        </w:rPr>
        <w:t>0 horas</w:t>
      </w:r>
      <w:r w:rsidRPr="005A3586">
        <w:rPr>
          <w:rFonts w:ascii="Arial" w:hAnsi="Arial" w:cs="Arial"/>
          <w:sz w:val="24"/>
        </w:rPr>
        <w:t xml:space="preserve">, la convocante </w:t>
      </w:r>
      <w:r w:rsidR="000A041C" w:rsidRPr="005A3586">
        <w:rPr>
          <w:rFonts w:ascii="Arial" w:hAnsi="Arial" w:cs="Arial"/>
          <w:sz w:val="24"/>
        </w:rPr>
        <w:t>realizara una</w:t>
      </w:r>
      <w:r w:rsidR="00D2048C" w:rsidRPr="005A3586">
        <w:rPr>
          <w:rFonts w:ascii="Arial" w:hAnsi="Arial" w:cs="Arial"/>
          <w:sz w:val="24"/>
        </w:rPr>
        <w:t xml:space="preserve"> junta de aclaraciones el </w:t>
      </w:r>
      <w:r w:rsidR="00F70DB8" w:rsidRPr="00F70DB8">
        <w:rPr>
          <w:rFonts w:ascii="Arial" w:hAnsi="Arial" w:cs="Arial"/>
          <w:b/>
          <w:sz w:val="24"/>
        </w:rPr>
        <w:t>27</w:t>
      </w:r>
      <w:r w:rsidRPr="00F70DB8">
        <w:rPr>
          <w:rFonts w:ascii="Arial" w:hAnsi="Arial" w:cs="Arial"/>
          <w:b/>
          <w:sz w:val="24"/>
        </w:rPr>
        <w:t xml:space="preserve"> </w:t>
      </w:r>
      <w:r w:rsidRPr="006212A9">
        <w:rPr>
          <w:rFonts w:ascii="Arial" w:hAnsi="Arial" w:cs="Arial"/>
          <w:b/>
          <w:sz w:val="24"/>
        </w:rPr>
        <w:t xml:space="preserve">de </w:t>
      </w:r>
      <w:r w:rsidR="00F70DB8">
        <w:rPr>
          <w:rFonts w:ascii="Arial" w:hAnsi="Arial" w:cs="Arial"/>
          <w:b/>
          <w:sz w:val="24"/>
        </w:rPr>
        <w:t>noviembre</w:t>
      </w:r>
      <w:r w:rsidRPr="006212A9">
        <w:rPr>
          <w:rFonts w:ascii="Arial" w:hAnsi="Arial" w:cs="Arial"/>
          <w:b/>
          <w:sz w:val="24"/>
        </w:rPr>
        <w:t xml:space="preserve"> de 2020 a las </w:t>
      </w:r>
      <w:r w:rsidR="00F70DB8">
        <w:rPr>
          <w:rFonts w:ascii="Arial" w:hAnsi="Arial" w:cs="Arial"/>
          <w:b/>
          <w:sz w:val="24"/>
        </w:rPr>
        <w:t>11:00</w:t>
      </w:r>
      <w:r w:rsidRPr="005A3586">
        <w:rPr>
          <w:rFonts w:ascii="Arial" w:hAnsi="Arial" w:cs="Arial"/>
          <w:sz w:val="24"/>
        </w:rPr>
        <w:t xml:space="preserve"> horas en la Sala de Juntas de la Dirección de Adquisiciones de la Oficialía Mayor de Gobierno, ubicada</w:t>
      </w:r>
      <w:r w:rsidRPr="00F96C46">
        <w:rPr>
          <w:rFonts w:ascii="Arial" w:hAnsi="Arial" w:cs="Arial"/>
          <w:sz w:val="24"/>
        </w:rPr>
        <w:t xml:space="preserve"> en el Tercer piso del Edificio del Poder Ejecutivo de Gobierno del Estado, Calzada Independencia #994, Centro Cívico de la Ciudad de Mexicali, Baja California.</w:t>
      </w:r>
    </w:p>
    <w:p w:rsidR="0015724E" w:rsidRPr="003E29BA" w:rsidRDefault="0015724E" w:rsidP="0076017E">
      <w:pPr>
        <w:pStyle w:val="3"/>
        <w:tabs>
          <w:tab w:val="left" w:pos="450"/>
        </w:tabs>
        <w:ind w:left="284" w:right="-72" w:firstLine="0"/>
        <w:rPr>
          <w:rFonts w:ascii="Arial" w:hAnsi="Arial" w:cs="Arial"/>
          <w:sz w:val="24"/>
        </w:rPr>
      </w:pPr>
    </w:p>
    <w:p w:rsidR="0015724E" w:rsidRPr="003E29BA" w:rsidRDefault="0015724E" w:rsidP="0076017E">
      <w:pPr>
        <w:pStyle w:val="3"/>
        <w:ind w:left="284"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w:t>
      </w:r>
      <w:r w:rsidRPr="003E29BA">
        <w:rPr>
          <w:rFonts w:ascii="Arial" w:hAnsi="Arial" w:cs="Arial"/>
          <w:sz w:val="24"/>
        </w:rPr>
        <w:lastRenderedPageBreak/>
        <w:t>para efectos de su notificación, a disposición de los licitantes que no hayan asistido, fijándose copia de dicha acta en el pizarrón de avisos instalado en</w:t>
      </w:r>
      <w:r>
        <w:rPr>
          <w:rFonts w:ascii="Arial" w:hAnsi="Arial" w:cs="Arial"/>
          <w:sz w:val="24"/>
        </w:rPr>
        <w:t xml:space="preserve"> </w:t>
      </w:r>
      <w:smartTag w:uri="urn:schemas-microsoft-com:office:smarttags" w:element="PersonName">
        <w:smartTagPr>
          <w:attr w:name="ProductID" w:val="la Direcci￳n"/>
        </w:smartTagPr>
        <w:r w:rsidRPr="000A6314">
          <w:rPr>
            <w:rFonts w:ascii="Arial" w:hAnsi="Arial" w:cs="Arial"/>
            <w:sz w:val="24"/>
          </w:rPr>
          <w:t>la Dirección</w:t>
        </w:r>
      </w:smartTag>
      <w:r w:rsidRPr="000A6314">
        <w:rPr>
          <w:rFonts w:ascii="Arial" w:hAnsi="Arial" w:cs="Arial"/>
          <w:sz w:val="24"/>
        </w:rPr>
        <w:t xml:space="preserve"> de Adquisiciones de “</w:t>
      </w:r>
      <w:smartTag w:uri="urn:schemas-microsoft-com:office:smarttags" w:element="PersonName">
        <w:smartTagPr>
          <w:attr w:name="ProductID" w:val="La Convocante"/>
        </w:smartTagPr>
        <w:r w:rsidRPr="000A6314">
          <w:rPr>
            <w:rFonts w:ascii="Arial" w:hAnsi="Arial" w:cs="Arial"/>
            <w:sz w:val="24"/>
          </w:rPr>
          <w:t>La Convocante</w:t>
        </w:r>
      </w:smartTag>
      <w:r w:rsidRPr="000A6314">
        <w:rPr>
          <w:rFonts w:ascii="Arial" w:hAnsi="Arial" w:cs="Arial"/>
          <w:sz w:val="24"/>
        </w:rPr>
        <w:t xml:space="preserve">” </w:t>
      </w:r>
      <w:r>
        <w:rPr>
          <w:rFonts w:ascii="Arial" w:hAnsi="Arial" w:cs="Arial"/>
          <w:sz w:val="24"/>
        </w:rPr>
        <w:t xml:space="preserve">en </w:t>
      </w:r>
      <w:r w:rsidRPr="003E29BA">
        <w:rPr>
          <w:rFonts w:ascii="Arial" w:hAnsi="Arial" w:cs="Arial"/>
          <w:sz w:val="24"/>
        </w:rPr>
        <w:t>el domicilio indicado en el párrafo que antecede</w:t>
      </w:r>
      <w:r>
        <w:rPr>
          <w:rFonts w:ascii="Arial" w:hAnsi="Arial" w:cs="Arial"/>
          <w:sz w:val="24"/>
        </w:rPr>
        <w:t xml:space="preserve">, así mismo se publicará el mismo día en la página de internet </w:t>
      </w:r>
      <w:r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15724E" w:rsidRPr="003E29BA" w:rsidRDefault="0015724E" w:rsidP="0076017E">
      <w:pPr>
        <w:pStyle w:val="3"/>
        <w:ind w:left="284" w:right="-72" w:firstLine="0"/>
        <w:rPr>
          <w:rFonts w:ascii="Arial" w:hAnsi="Arial" w:cs="Arial"/>
          <w:sz w:val="24"/>
        </w:rPr>
      </w:pPr>
      <w:r w:rsidRPr="003E29BA">
        <w:rPr>
          <w:rFonts w:ascii="Arial" w:hAnsi="Arial" w:cs="Arial"/>
          <w:sz w:val="24"/>
        </w:rPr>
        <w:t xml:space="preserve"> </w:t>
      </w:r>
    </w:p>
    <w:p w:rsidR="0015724E" w:rsidRPr="003E29BA" w:rsidRDefault="0015724E" w:rsidP="0076017E">
      <w:pPr>
        <w:pStyle w:val="3"/>
        <w:ind w:left="284"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15724E" w:rsidRDefault="0015724E" w:rsidP="0076017E">
      <w:pPr>
        <w:pStyle w:val="2"/>
        <w:tabs>
          <w:tab w:val="left" w:pos="450"/>
        </w:tabs>
        <w:ind w:left="284" w:hanging="180"/>
        <w:rPr>
          <w:rFonts w:ascii="Arial" w:hAnsi="Arial" w:cs="Arial"/>
          <w:b/>
          <w:sz w:val="24"/>
        </w:rPr>
      </w:pPr>
    </w:p>
    <w:p w:rsidR="006C5ACD" w:rsidRPr="003E29BA" w:rsidRDefault="00485287" w:rsidP="0076017E">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3559F2">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76017E">
      <w:pPr>
        <w:pStyle w:val="2"/>
        <w:ind w:left="284"/>
        <w:rPr>
          <w:rFonts w:ascii="Arial" w:hAnsi="Arial" w:cs="Arial"/>
          <w:sz w:val="24"/>
        </w:rPr>
      </w:pPr>
    </w:p>
    <w:p w:rsidR="006C5ACD" w:rsidRPr="003E29BA" w:rsidRDefault="006C5ACD" w:rsidP="0076017E">
      <w:pPr>
        <w:pStyle w:val="3"/>
        <w:tabs>
          <w:tab w:val="left" w:pos="450"/>
        </w:tabs>
        <w:ind w:left="284" w:right="-72" w:firstLine="0"/>
        <w:rPr>
          <w:rFonts w:ascii="Arial" w:hAnsi="Arial" w:cs="Arial"/>
          <w:sz w:val="24"/>
        </w:rPr>
      </w:pPr>
      <w:r w:rsidRPr="003E29BA">
        <w:rPr>
          <w:rFonts w:ascii="Arial" w:hAnsi="Arial" w:cs="Arial"/>
          <w:sz w:val="24"/>
        </w:rPr>
        <w:t xml:space="preserve">Las proposiciones </w:t>
      </w:r>
      <w:r w:rsidRPr="005A3586">
        <w:rPr>
          <w:rFonts w:ascii="Arial" w:hAnsi="Arial" w:cs="Arial"/>
          <w:sz w:val="24"/>
        </w:rPr>
        <w:t>deberán ser presentadas  por los licitantes,  conforme</w:t>
      </w:r>
      <w:r w:rsidR="001B0CEC" w:rsidRPr="005A3586">
        <w:rPr>
          <w:rFonts w:ascii="Arial" w:hAnsi="Arial" w:cs="Arial"/>
          <w:sz w:val="24"/>
        </w:rPr>
        <w:t xml:space="preserve"> a lo indicado en el artículo 31</w:t>
      </w:r>
      <w:r w:rsidRPr="005A3586">
        <w:rPr>
          <w:rFonts w:ascii="Arial" w:hAnsi="Arial" w:cs="Arial"/>
          <w:sz w:val="24"/>
        </w:rPr>
        <w:t xml:space="preserve"> de “La Ley” </w:t>
      </w:r>
      <w:r w:rsidR="00BC67DC" w:rsidRPr="005A3586">
        <w:rPr>
          <w:rFonts w:ascii="Arial" w:hAnsi="Arial" w:cs="Arial"/>
          <w:sz w:val="24"/>
        </w:rPr>
        <w:t xml:space="preserve">en </w:t>
      </w:r>
      <w:r w:rsidR="00253F42" w:rsidRPr="005A3586">
        <w:rPr>
          <w:rFonts w:ascii="Arial" w:hAnsi="Arial" w:cs="Arial"/>
          <w:sz w:val="24"/>
        </w:rPr>
        <w:t xml:space="preserve">la </w:t>
      </w:r>
      <w:r w:rsidR="00253F42" w:rsidRPr="005A3586">
        <w:rPr>
          <w:rFonts w:ascii="Arial" w:hAnsi="Arial" w:cs="Arial"/>
          <w:b/>
          <w:sz w:val="24"/>
        </w:rPr>
        <w:t>recepción de la</w:t>
      </w:r>
      <w:r w:rsidR="00253F42" w:rsidRPr="005A3586">
        <w:rPr>
          <w:rFonts w:ascii="Arial" w:hAnsi="Arial" w:cs="Arial"/>
          <w:sz w:val="24"/>
        </w:rPr>
        <w:t xml:space="preserve"> </w:t>
      </w:r>
      <w:r w:rsidR="00253F42" w:rsidRPr="005A3586">
        <w:rPr>
          <w:rFonts w:ascii="Arial" w:hAnsi="Arial" w:cs="Arial"/>
          <w:b/>
          <w:sz w:val="24"/>
        </w:rPr>
        <w:t xml:space="preserve"> Dirección de Adquisiciones de la Oficialía Mayor de Gobierno</w:t>
      </w:r>
      <w:r w:rsidR="007177DE" w:rsidRPr="005A3586">
        <w:rPr>
          <w:rFonts w:ascii="Arial" w:hAnsi="Arial" w:cs="Arial"/>
          <w:b/>
          <w:sz w:val="24"/>
        </w:rPr>
        <w:t>, ubicada en el Tercer piso del Edificio del Poder Ejecutivo de Gobierno del Estado, Calzada Independencia #994, Centro Cívico de la Ciudad de Mexicali</w:t>
      </w:r>
      <w:r w:rsidR="007177DE" w:rsidRPr="005A3586">
        <w:rPr>
          <w:rFonts w:ascii="Arial" w:hAnsi="Arial" w:cs="Arial"/>
          <w:sz w:val="24"/>
        </w:rPr>
        <w:t xml:space="preserve">, Baja California a más tardar a las </w:t>
      </w:r>
      <w:r w:rsidR="00F70DB8" w:rsidRPr="00F70DB8">
        <w:rPr>
          <w:rFonts w:ascii="Arial" w:hAnsi="Arial" w:cs="Arial"/>
          <w:b/>
          <w:sz w:val="24"/>
        </w:rPr>
        <w:t>11:00</w:t>
      </w:r>
      <w:r w:rsidR="007177DE" w:rsidRPr="006B55EC">
        <w:rPr>
          <w:rFonts w:ascii="Arial" w:hAnsi="Arial" w:cs="Arial"/>
          <w:b/>
          <w:sz w:val="24"/>
        </w:rPr>
        <w:t xml:space="preserve"> horas del</w:t>
      </w:r>
      <w:r w:rsidR="007177DE" w:rsidRPr="00875B5D">
        <w:rPr>
          <w:rFonts w:ascii="Arial" w:hAnsi="Arial" w:cs="Arial"/>
          <w:b/>
          <w:sz w:val="24"/>
        </w:rPr>
        <w:t xml:space="preserve"> día </w:t>
      </w:r>
      <w:r w:rsidR="00A74342">
        <w:rPr>
          <w:rFonts w:ascii="Arial" w:hAnsi="Arial" w:cs="Arial"/>
          <w:b/>
          <w:sz w:val="24"/>
        </w:rPr>
        <w:t>04</w:t>
      </w:r>
      <w:r w:rsidR="00622828" w:rsidRPr="00875B5D">
        <w:rPr>
          <w:rFonts w:ascii="Arial" w:hAnsi="Arial" w:cs="Arial"/>
          <w:b/>
          <w:sz w:val="24"/>
        </w:rPr>
        <w:t xml:space="preserve"> de </w:t>
      </w:r>
      <w:r w:rsidR="00F70DB8">
        <w:rPr>
          <w:rFonts w:ascii="Arial" w:hAnsi="Arial" w:cs="Arial"/>
          <w:b/>
          <w:sz w:val="24"/>
        </w:rPr>
        <w:t xml:space="preserve">diciembre </w:t>
      </w:r>
      <w:r w:rsidR="00622828" w:rsidRPr="00875B5D">
        <w:rPr>
          <w:rFonts w:ascii="Arial" w:hAnsi="Arial" w:cs="Arial"/>
          <w:b/>
          <w:sz w:val="24"/>
        </w:rPr>
        <w:t>de 2020</w:t>
      </w:r>
      <w:r w:rsidR="007177DE" w:rsidRPr="00875B5D">
        <w:rPr>
          <w:rFonts w:ascii="Arial" w:hAnsi="Arial" w:cs="Arial"/>
          <w:bCs/>
          <w:sz w:val="24"/>
        </w:rPr>
        <w:t>, o enviarla</w:t>
      </w:r>
      <w:r w:rsidR="007177DE" w:rsidRPr="005A3586">
        <w:rPr>
          <w:rFonts w:ascii="Arial" w:hAnsi="Arial" w:cs="Arial"/>
          <w:bCs/>
          <w:sz w:val="24"/>
        </w:rPr>
        <w:t>s por servicio postal o mensajería quedando bajo la responsabilidad de los licitantes que sean entregadas</w:t>
      </w:r>
      <w:r w:rsidR="007177DE" w:rsidRPr="003E29BA">
        <w:rPr>
          <w:rFonts w:ascii="Arial" w:hAnsi="Arial" w:cs="Arial"/>
          <w:bCs/>
          <w:sz w:val="24"/>
        </w:rPr>
        <w:t xml:space="preserve"> con acuse de recibo en su debida oportunidad</w:t>
      </w:r>
      <w:r w:rsidR="002462E8" w:rsidRPr="003E29BA">
        <w:rPr>
          <w:rFonts w:ascii="Arial" w:hAnsi="Arial" w:cs="Arial"/>
          <w:b/>
          <w:sz w:val="24"/>
        </w:rPr>
        <w:t xml:space="preserve">  </w:t>
      </w:r>
    </w:p>
    <w:p w:rsidR="00493DF8" w:rsidRPr="003E29BA" w:rsidRDefault="006C5ACD" w:rsidP="0076017E">
      <w:pPr>
        <w:pStyle w:val="3"/>
        <w:tabs>
          <w:tab w:val="left" w:pos="720"/>
          <w:tab w:val="left" w:pos="990"/>
          <w:tab w:val="left" w:pos="1170"/>
          <w:tab w:val="left" w:pos="1260"/>
          <w:tab w:val="left" w:pos="1530"/>
        </w:tabs>
        <w:ind w:left="284"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76017E">
      <w:pPr>
        <w:pStyle w:val="3"/>
        <w:tabs>
          <w:tab w:val="left" w:pos="720"/>
          <w:tab w:val="left" w:pos="990"/>
          <w:tab w:val="left" w:pos="1170"/>
          <w:tab w:val="left" w:pos="1260"/>
          <w:tab w:val="left" w:pos="1530"/>
        </w:tabs>
        <w:ind w:left="284" w:right="18" w:hanging="720"/>
        <w:rPr>
          <w:rFonts w:ascii="Arial" w:hAnsi="Arial" w:cs="Arial"/>
          <w:sz w:val="24"/>
        </w:rPr>
      </w:pPr>
    </w:p>
    <w:p w:rsidR="0096162C" w:rsidRPr="00F4360F" w:rsidRDefault="00BF1DA5"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w:t>
      </w:r>
      <w:r w:rsidR="0096162C" w:rsidRPr="00F4360F">
        <w:rPr>
          <w:rFonts w:ascii="Arial" w:hAnsi="Arial" w:cs="Arial"/>
          <w:szCs w:val="24"/>
        </w:rPr>
        <w:t>, para tomar todas las decisiones durante la realización del acto.</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BC67DC" w:rsidP="0076017E">
      <w:pPr>
        <w:pStyle w:val="3"/>
        <w:ind w:left="284" w:right="18" w:firstLine="0"/>
        <w:rPr>
          <w:rFonts w:ascii="Arial" w:hAnsi="Arial" w:cs="Arial"/>
          <w:sz w:val="24"/>
          <w:szCs w:val="24"/>
        </w:rPr>
      </w:pPr>
      <w:r w:rsidRPr="00F4360F">
        <w:rPr>
          <w:rFonts w:ascii="Arial" w:hAnsi="Arial" w:cs="Arial"/>
          <w:sz w:val="24"/>
          <w:szCs w:val="24"/>
        </w:rPr>
        <w:t>“La convocante” realizará</w:t>
      </w:r>
      <w:r w:rsidR="0096162C" w:rsidRPr="00F4360F">
        <w:rPr>
          <w:rFonts w:ascii="Arial" w:hAnsi="Arial" w:cs="Arial"/>
          <w:sz w:val="24"/>
          <w:szCs w:val="24"/>
        </w:rPr>
        <w:t xml:space="preserve"> el acto de presentación y apertura de proposiciones en su primera etapa </w:t>
      </w:r>
      <w:r w:rsidR="0096162C" w:rsidRPr="00F4360F">
        <w:rPr>
          <w:rFonts w:ascii="Arial" w:hAnsi="Arial" w:cs="Arial"/>
          <w:bCs/>
          <w:sz w:val="24"/>
        </w:rPr>
        <w:t>a las</w:t>
      </w:r>
      <w:r w:rsidR="0096162C" w:rsidRPr="00F4360F">
        <w:rPr>
          <w:rFonts w:ascii="Arial" w:hAnsi="Arial" w:cs="Arial"/>
          <w:b/>
          <w:sz w:val="24"/>
        </w:rPr>
        <w:t xml:space="preserve"> </w:t>
      </w:r>
      <w:r w:rsidR="00F70DB8" w:rsidRPr="00F70DB8">
        <w:rPr>
          <w:rFonts w:ascii="Arial" w:hAnsi="Arial" w:cs="Arial"/>
          <w:b/>
          <w:sz w:val="24"/>
        </w:rPr>
        <w:t>11:00</w:t>
      </w:r>
      <w:r w:rsidR="00F70DB8" w:rsidRPr="006B55EC">
        <w:rPr>
          <w:rFonts w:ascii="Arial" w:hAnsi="Arial" w:cs="Arial"/>
          <w:b/>
          <w:sz w:val="24"/>
        </w:rPr>
        <w:t xml:space="preserve"> horas del</w:t>
      </w:r>
      <w:r w:rsidR="00F70DB8" w:rsidRPr="00875B5D">
        <w:rPr>
          <w:rFonts w:ascii="Arial" w:hAnsi="Arial" w:cs="Arial"/>
          <w:b/>
          <w:sz w:val="24"/>
        </w:rPr>
        <w:t xml:space="preserve"> día </w:t>
      </w:r>
      <w:r w:rsidR="00F70DB8">
        <w:rPr>
          <w:rFonts w:ascii="Arial" w:hAnsi="Arial" w:cs="Arial"/>
          <w:b/>
          <w:sz w:val="24"/>
        </w:rPr>
        <w:t>04</w:t>
      </w:r>
      <w:r w:rsidR="00F70DB8" w:rsidRPr="00875B5D">
        <w:rPr>
          <w:rFonts w:ascii="Arial" w:hAnsi="Arial" w:cs="Arial"/>
          <w:b/>
          <w:sz w:val="24"/>
        </w:rPr>
        <w:t xml:space="preserve"> de </w:t>
      </w:r>
      <w:r w:rsidR="00F70DB8">
        <w:rPr>
          <w:rFonts w:ascii="Arial" w:hAnsi="Arial" w:cs="Arial"/>
          <w:b/>
          <w:sz w:val="24"/>
        </w:rPr>
        <w:t xml:space="preserve">diciembre </w:t>
      </w:r>
      <w:r w:rsidR="00F70DB8" w:rsidRPr="00875B5D">
        <w:rPr>
          <w:rFonts w:ascii="Arial" w:hAnsi="Arial" w:cs="Arial"/>
          <w:b/>
          <w:sz w:val="24"/>
        </w:rPr>
        <w:t>de 2020</w:t>
      </w:r>
      <w:r w:rsidR="00CC4596">
        <w:rPr>
          <w:rFonts w:ascii="Arial" w:hAnsi="Arial" w:cs="Arial"/>
          <w:b/>
          <w:sz w:val="24"/>
        </w:rPr>
        <w:t xml:space="preserve"> </w:t>
      </w:r>
      <w:r w:rsidR="00C713F9" w:rsidRPr="00F4360F">
        <w:rPr>
          <w:rFonts w:ascii="Arial" w:hAnsi="Arial" w:cs="Arial"/>
          <w:sz w:val="24"/>
        </w:rPr>
        <w:t>e</w:t>
      </w:r>
      <w:r w:rsidR="0096162C" w:rsidRPr="00F4360F">
        <w:rPr>
          <w:rFonts w:ascii="Arial" w:hAnsi="Arial" w:cs="Arial"/>
          <w:sz w:val="24"/>
        </w:rPr>
        <w:t xml:space="preserve">n la </w:t>
      </w:r>
      <w:r w:rsidR="00726DBE" w:rsidRPr="00F4360F">
        <w:rPr>
          <w:rFonts w:ascii="Arial" w:hAnsi="Arial" w:cs="Arial"/>
          <w:b/>
          <w:sz w:val="24"/>
        </w:rPr>
        <w:t>Sala de Juntas de la Dirección de Adquisiciones de la Oficialía Mayor de Gobierno</w:t>
      </w:r>
      <w:r w:rsidR="00726DBE" w:rsidRPr="005D4827">
        <w:rPr>
          <w:rFonts w:ascii="Arial" w:hAnsi="Arial" w:cs="Arial"/>
          <w:b/>
          <w:sz w:val="24"/>
        </w:rPr>
        <w:t>, ubicada en el Tercer piso del Edificio del Poder Ejecutivo de Gobierno del Estado, Calzada Independencia #994, Centro Cívico de la Ciudad de Mexicali</w:t>
      </w:r>
      <w:r w:rsidR="0096162C" w:rsidRPr="0095577E">
        <w:rPr>
          <w:rFonts w:ascii="Arial" w:hAnsi="Arial" w:cs="Arial"/>
          <w:sz w:val="24"/>
          <w:szCs w:val="24"/>
        </w:rPr>
        <w:t>,</w:t>
      </w:r>
      <w:r w:rsidR="0096162C" w:rsidRPr="003E29BA">
        <w:rPr>
          <w:rFonts w:ascii="Arial" w:hAnsi="Arial" w:cs="Arial"/>
          <w:sz w:val="24"/>
          <w:szCs w:val="24"/>
        </w:rPr>
        <w:t xml:space="preserve">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r>
    </w:p>
    <w:p w:rsidR="0096162C" w:rsidRPr="00F4360F"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xml:space="preserve">” procederá a realizar el análisis detallado de las propuestas técnicas </w:t>
      </w:r>
      <w:r w:rsidRPr="00F4360F">
        <w:rPr>
          <w:rFonts w:ascii="Arial" w:hAnsi="Arial" w:cs="Arial"/>
          <w:szCs w:val="24"/>
        </w:rPr>
        <w:t>aceptadas, debiendo dar a conocer el resultado a los licitantes en la segunda etapa, previo a la apertura de las propuestas económicas.</w:t>
      </w:r>
    </w:p>
    <w:p w:rsidR="0096162C" w:rsidRPr="00F4360F"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F4360F">
        <w:rPr>
          <w:rFonts w:ascii="Arial" w:hAnsi="Arial" w:cs="Arial"/>
          <w:szCs w:val="24"/>
        </w:rPr>
        <w:tab/>
        <w:t xml:space="preserve">El acto de presentación y apertura de proposiciones segunda etapa tendrá verificativo </w:t>
      </w:r>
      <w:r w:rsidRPr="00F4360F">
        <w:rPr>
          <w:rFonts w:ascii="Arial" w:hAnsi="Arial" w:cs="Arial"/>
          <w:bCs/>
        </w:rPr>
        <w:t>a las</w:t>
      </w:r>
      <w:r w:rsidRPr="00F4360F">
        <w:rPr>
          <w:rFonts w:ascii="Arial" w:hAnsi="Arial" w:cs="Arial"/>
          <w:b/>
        </w:rPr>
        <w:t xml:space="preserve"> </w:t>
      </w:r>
      <w:r w:rsidR="00A74342" w:rsidRPr="007C3806">
        <w:rPr>
          <w:rFonts w:ascii="Arial" w:hAnsi="Arial" w:cs="Arial"/>
          <w:b/>
          <w:u w:val="single"/>
        </w:rPr>
        <w:t>10</w:t>
      </w:r>
      <w:r w:rsidR="00B80BE3" w:rsidRPr="007C3806">
        <w:rPr>
          <w:rFonts w:ascii="Arial" w:hAnsi="Arial" w:cs="Arial"/>
          <w:b/>
          <w:u w:val="single"/>
        </w:rPr>
        <w:t>:</w:t>
      </w:r>
      <w:r w:rsidR="00F70DB8" w:rsidRPr="007C3806">
        <w:rPr>
          <w:rFonts w:ascii="Arial" w:hAnsi="Arial" w:cs="Arial"/>
          <w:b/>
          <w:u w:val="single"/>
        </w:rPr>
        <w:t>0</w:t>
      </w:r>
      <w:r w:rsidR="00CC4596" w:rsidRPr="007C3806">
        <w:rPr>
          <w:rFonts w:ascii="Arial" w:hAnsi="Arial" w:cs="Arial"/>
          <w:b/>
          <w:u w:val="single"/>
        </w:rPr>
        <w:t>0</w:t>
      </w:r>
      <w:r w:rsidR="00485287" w:rsidRPr="007C3806">
        <w:rPr>
          <w:rFonts w:ascii="Arial" w:hAnsi="Arial" w:cs="Arial"/>
          <w:b/>
          <w:u w:val="single"/>
        </w:rPr>
        <w:t xml:space="preserve"> horas del día </w:t>
      </w:r>
      <w:r w:rsidR="00A74342" w:rsidRPr="007C3806">
        <w:rPr>
          <w:rFonts w:ascii="Arial" w:hAnsi="Arial" w:cs="Arial"/>
          <w:b/>
          <w:u w:val="single"/>
        </w:rPr>
        <w:t>09</w:t>
      </w:r>
      <w:r w:rsidR="00BC67DC" w:rsidRPr="007C3806">
        <w:rPr>
          <w:rFonts w:ascii="Arial" w:hAnsi="Arial" w:cs="Arial"/>
          <w:b/>
          <w:u w:val="single"/>
        </w:rPr>
        <w:t xml:space="preserve"> </w:t>
      </w:r>
      <w:r w:rsidR="00485287" w:rsidRPr="007C3806">
        <w:rPr>
          <w:rFonts w:ascii="Arial" w:hAnsi="Arial" w:cs="Arial"/>
          <w:b/>
          <w:u w:val="single"/>
        </w:rPr>
        <w:t xml:space="preserve">de </w:t>
      </w:r>
      <w:r w:rsidR="00F70DB8" w:rsidRPr="007C3806">
        <w:rPr>
          <w:rFonts w:ascii="Arial" w:hAnsi="Arial" w:cs="Arial"/>
          <w:b/>
          <w:u w:val="single"/>
        </w:rPr>
        <w:t xml:space="preserve">diciembre </w:t>
      </w:r>
      <w:r w:rsidR="00485287" w:rsidRPr="007C3806">
        <w:rPr>
          <w:rFonts w:ascii="Arial" w:hAnsi="Arial" w:cs="Arial"/>
          <w:b/>
          <w:u w:val="single"/>
        </w:rPr>
        <w:t>de 20</w:t>
      </w:r>
      <w:r w:rsidR="00F4360F" w:rsidRPr="007C3806">
        <w:rPr>
          <w:rFonts w:ascii="Arial" w:hAnsi="Arial" w:cs="Arial"/>
          <w:b/>
          <w:u w:val="single"/>
        </w:rPr>
        <w:t>20</w:t>
      </w:r>
      <w:r w:rsidR="00485287" w:rsidRPr="00F4360F">
        <w:rPr>
          <w:rFonts w:ascii="Arial" w:hAnsi="Arial" w:cs="Arial"/>
          <w:b/>
        </w:rPr>
        <w:t xml:space="preserve"> </w:t>
      </w:r>
      <w:r w:rsidRPr="00F4360F">
        <w:rPr>
          <w:rFonts w:ascii="Arial" w:hAnsi="Arial" w:cs="Arial"/>
        </w:rPr>
        <w:t xml:space="preserve">en la </w:t>
      </w:r>
      <w:r w:rsidR="00726DBE" w:rsidRPr="00F4360F">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F4360F">
        <w:rPr>
          <w:rFonts w:ascii="Arial" w:hAnsi="Arial" w:cs="Arial"/>
          <w:b/>
          <w:bCs/>
          <w:szCs w:val="24"/>
          <w:lang w:val="es-MX"/>
        </w:rPr>
        <w:t>.</w:t>
      </w:r>
      <w:r w:rsidRPr="00F4360F">
        <w:rPr>
          <w:rFonts w:ascii="Arial" w:hAnsi="Arial" w:cs="Arial"/>
          <w:b/>
          <w:bCs/>
          <w:szCs w:val="24"/>
          <w:lang w:val="es-MX"/>
        </w:rPr>
        <w:t xml:space="preserve"> </w:t>
      </w:r>
      <w:r w:rsidRPr="00F4360F">
        <w:rPr>
          <w:rFonts w:ascii="Arial" w:hAnsi="Arial" w:cs="Arial"/>
          <w:szCs w:val="24"/>
        </w:rPr>
        <w:t>Una vez conocido el resultado técnico, se procederá a la apertura de las propuestas económicas de los licitantes cuyas propuestas técnicas no hubieren sido</w:t>
      </w:r>
      <w:r w:rsidRPr="003E29BA">
        <w:rPr>
          <w:rFonts w:ascii="Arial" w:hAnsi="Arial" w:cs="Arial"/>
          <w:szCs w:val="24"/>
        </w:rPr>
        <w:t xml:space="preserve">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76017E">
      <w:pPr>
        <w:pStyle w:val="Textodebloque"/>
        <w:tabs>
          <w:tab w:val="left" w:pos="1440"/>
        </w:tabs>
        <w:spacing w:line="240" w:lineRule="auto"/>
        <w:ind w:left="284" w:right="11"/>
        <w:rPr>
          <w:rFonts w:ascii="Arial" w:hAnsi="Arial" w:cs="Arial"/>
          <w:szCs w:val="24"/>
        </w:rPr>
      </w:pPr>
    </w:p>
    <w:p w:rsidR="0096162C" w:rsidRPr="003E29BA" w:rsidRDefault="0096162C" w:rsidP="0076017E">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76017E">
      <w:pPr>
        <w:pStyle w:val="3"/>
        <w:ind w:left="284" w:right="-72" w:firstLine="0"/>
        <w:rPr>
          <w:rFonts w:ascii="Arial" w:hAnsi="Arial" w:cs="Arial"/>
          <w:sz w:val="24"/>
        </w:rPr>
      </w:pPr>
    </w:p>
    <w:p w:rsidR="0096162C" w:rsidRPr="003E29BA" w:rsidRDefault="0096162C" w:rsidP="0076017E">
      <w:pPr>
        <w:pStyle w:val="Textodebloque"/>
        <w:tabs>
          <w:tab w:val="left" w:pos="1440"/>
        </w:tabs>
        <w:spacing w:line="240" w:lineRule="auto"/>
        <w:ind w:left="284"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76017E">
      <w:pPr>
        <w:pStyle w:val="3"/>
        <w:ind w:left="284" w:right="-72" w:firstLine="0"/>
        <w:rPr>
          <w:rFonts w:ascii="Arial" w:hAnsi="Arial" w:cs="Arial"/>
          <w:sz w:val="24"/>
          <w:szCs w:val="24"/>
        </w:rPr>
      </w:pPr>
    </w:p>
    <w:p w:rsidR="0096162C" w:rsidRPr="003E29BA" w:rsidRDefault="0096162C" w:rsidP="0076017E">
      <w:pPr>
        <w:pStyle w:val="3"/>
        <w:ind w:left="284" w:right="18" w:firstLine="0"/>
        <w:rPr>
          <w:rFonts w:ascii="Arial" w:hAnsi="Arial" w:cs="Arial"/>
          <w:sz w:val="24"/>
        </w:rPr>
      </w:pPr>
      <w:r w:rsidRPr="003E29BA">
        <w:rPr>
          <w:rFonts w:ascii="Arial" w:hAnsi="Arial" w:cs="Arial"/>
          <w:sz w:val="24"/>
        </w:rPr>
        <w:lastRenderedPageBreak/>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76017E">
      <w:pPr>
        <w:pStyle w:val="3"/>
        <w:tabs>
          <w:tab w:val="left" w:pos="1620"/>
        </w:tabs>
        <w:ind w:left="284" w:firstLine="0"/>
        <w:rPr>
          <w:rFonts w:ascii="Arial" w:hAnsi="Arial" w:cs="Arial"/>
          <w:bCs/>
          <w:sz w:val="24"/>
        </w:rPr>
      </w:pPr>
    </w:p>
    <w:p w:rsidR="0096162C" w:rsidRPr="003E29BA" w:rsidRDefault="0096162C" w:rsidP="0076017E">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76017E">
      <w:pPr>
        <w:pStyle w:val="3"/>
        <w:tabs>
          <w:tab w:val="left" w:pos="1620"/>
        </w:tabs>
        <w:ind w:left="284"/>
        <w:rPr>
          <w:rFonts w:ascii="Arial" w:hAnsi="Arial" w:cs="Arial"/>
          <w:bCs/>
          <w:sz w:val="24"/>
        </w:rPr>
      </w:pPr>
    </w:p>
    <w:p w:rsidR="008575ED" w:rsidRPr="003E29BA" w:rsidRDefault="001B4628" w:rsidP="0076017E">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76017E">
      <w:pPr>
        <w:pStyle w:val="3"/>
        <w:ind w:left="284"/>
        <w:rPr>
          <w:rFonts w:ascii="Arial" w:hAnsi="Arial" w:cs="Arial"/>
          <w:sz w:val="24"/>
        </w:rPr>
      </w:pPr>
    </w:p>
    <w:p w:rsidR="00DD53B8" w:rsidRPr="003E29BA" w:rsidRDefault="008575ED" w:rsidP="0076017E">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76017E">
      <w:pPr>
        <w:pStyle w:val="Sangradetextonormal"/>
        <w:tabs>
          <w:tab w:val="left" w:pos="851"/>
        </w:tabs>
        <w:spacing w:line="240" w:lineRule="auto"/>
        <w:ind w:left="426" w:hanging="11"/>
        <w:rPr>
          <w:rFonts w:cs="Arial"/>
          <w:b w:val="0"/>
          <w:color w:val="000000"/>
          <w:sz w:val="24"/>
          <w:szCs w:val="24"/>
        </w:rPr>
      </w:pPr>
    </w:p>
    <w:p w:rsidR="00C415E1"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76017E">
      <w:pPr>
        <w:pStyle w:val="Sangradetextonormal"/>
        <w:tabs>
          <w:tab w:val="left" w:pos="851"/>
        </w:tabs>
        <w:spacing w:line="240" w:lineRule="auto"/>
        <w:ind w:left="426" w:hanging="11"/>
        <w:rPr>
          <w:rFonts w:cs="Arial"/>
          <w:b w:val="0"/>
          <w:color w:val="000000"/>
          <w:sz w:val="24"/>
          <w:szCs w:val="24"/>
        </w:rPr>
      </w:pPr>
    </w:p>
    <w:p w:rsidR="00DA578D" w:rsidRPr="003E29BA" w:rsidRDefault="00C650D1" w:rsidP="0076017E">
      <w:pPr>
        <w:pStyle w:val="Sangradetextonormal"/>
        <w:numPr>
          <w:ilvl w:val="0"/>
          <w:numId w:val="14"/>
        </w:numPr>
        <w:tabs>
          <w:tab w:val="clear" w:pos="720"/>
          <w:tab w:val="left" w:pos="851"/>
        </w:tabs>
        <w:spacing w:line="240" w:lineRule="auto"/>
        <w:ind w:left="426" w:hanging="11"/>
        <w:rPr>
          <w:rFonts w:cs="Arial"/>
          <w:b w:val="0"/>
          <w:color w:val="333333"/>
          <w:sz w:val="24"/>
          <w:szCs w:val="24"/>
        </w:rPr>
      </w:pPr>
      <w:r w:rsidRPr="00DA578D">
        <w:rPr>
          <w:rFonts w:cs="Arial"/>
          <w:sz w:val="24"/>
          <w:szCs w:val="24"/>
        </w:rPr>
        <w:t xml:space="preserve">   </w:t>
      </w:r>
      <w:r w:rsidR="001B4D7B"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r w:rsidR="00DA578D" w:rsidRPr="003E29BA">
        <w:rPr>
          <w:rFonts w:cs="Arial"/>
          <w:b w:val="0"/>
          <w:color w:val="333333"/>
          <w:sz w:val="24"/>
          <w:szCs w:val="24"/>
        </w:rPr>
        <w:t xml:space="preserve"> </w:t>
      </w:r>
    </w:p>
    <w:p w:rsidR="00DA578D" w:rsidRPr="003E29BA"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3E29BA" w:rsidRDefault="00DA578D" w:rsidP="0076017E">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76017E">
      <w:pPr>
        <w:pStyle w:val="Sangradetextonormal"/>
        <w:tabs>
          <w:tab w:val="left" w:pos="90"/>
          <w:tab w:val="left" w:pos="993"/>
        </w:tabs>
        <w:spacing w:line="240" w:lineRule="auto"/>
        <w:ind w:left="284"/>
        <w:rPr>
          <w:rFonts w:cs="Arial"/>
          <w:bCs/>
          <w:sz w:val="24"/>
        </w:rPr>
      </w:pPr>
    </w:p>
    <w:p w:rsidR="00AB3C15" w:rsidRPr="003E29BA" w:rsidRDefault="00AB3C15" w:rsidP="0076017E">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76017E">
      <w:pPr>
        <w:pStyle w:val="3"/>
        <w:ind w:left="284" w:firstLine="0"/>
        <w:rPr>
          <w:rFonts w:ascii="Arial" w:hAnsi="Arial" w:cs="Arial"/>
          <w:sz w:val="24"/>
        </w:rPr>
      </w:pPr>
    </w:p>
    <w:p w:rsidR="001746BA" w:rsidRPr="003E29BA" w:rsidRDefault="001746BA" w:rsidP="0076017E">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lastRenderedPageBreak/>
        <w:t>En la evaluación de las proposiciones presentadas, en ningún caso se utilizarán mecanismos de puntos o porcentajes.</w:t>
      </w:r>
    </w:p>
    <w:p w:rsidR="000360D9" w:rsidRPr="003E29BA" w:rsidRDefault="000360D9" w:rsidP="0076017E">
      <w:pPr>
        <w:pStyle w:val="3"/>
        <w:tabs>
          <w:tab w:val="left" w:pos="1350"/>
        </w:tabs>
        <w:ind w:left="284" w:firstLine="3"/>
        <w:rPr>
          <w:rFonts w:ascii="Arial" w:hAnsi="Arial" w:cs="Arial"/>
          <w:sz w:val="24"/>
        </w:rPr>
      </w:pPr>
    </w:p>
    <w:p w:rsidR="008575ED" w:rsidRPr="003E29BA" w:rsidRDefault="008575ED" w:rsidP="0076017E">
      <w:pPr>
        <w:pStyle w:val="3"/>
        <w:tabs>
          <w:tab w:val="left" w:pos="1350"/>
        </w:tabs>
        <w:ind w:left="284"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b/>
          <w:sz w:val="24"/>
          <w:highlight w:val="yellow"/>
        </w:rPr>
      </w:pPr>
    </w:p>
    <w:p w:rsidR="000360D9" w:rsidRPr="003E29BA" w:rsidRDefault="000360D9" w:rsidP="0076017E">
      <w:pPr>
        <w:pStyle w:val="2"/>
        <w:tabs>
          <w:tab w:val="left" w:pos="720"/>
          <w:tab w:val="left" w:pos="1440"/>
          <w:tab w:val="left" w:pos="2160"/>
          <w:tab w:val="left" w:pos="2880"/>
          <w:tab w:val="left" w:pos="3600"/>
          <w:tab w:val="left" w:pos="4320"/>
          <w:tab w:val="left" w:pos="5520"/>
        </w:tabs>
        <w:ind w:left="284"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76017E">
      <w:pPr>
        <w:ind w:left="284"/>
        <w:jc w:val="both"/>
        <w:rPr>
          <w:rFonts w:ascii="Arial" w:hAnsi="Arial" w:cs="Arial"/>
          <w:sz w:val="24"/>
        </w:rPr>
      </w:pPr>
    </w:p>
    <w:p w:rsidR="000360D9" w:rsidRPr="005A3586" w:rsidRDefault="000360D9" w:rsidP="0076017E">
      <w:pPr>
        <w:pStyle w:val="3"/>
        <w:tabs>
          <w:tab w:val="left" w:pos="1530"/>
        </w:tabs>
        <w:ind w:left="284" w:firstLine="0"/>
        <w:rPr>
          <w:rFonts w:ascii="Arial" w:hAnsi="Arial" w:cs="Arial"/>
          <w:sz w:val="24"/>
        </w:rPr>
      </w:pPr>
      <w:r w:rsidRPr="005A3586">
        <w:rPr>
          <w:rFonts w:ascii="Arial" w:hAnsi="Arial" w:cs="Arial"/>
          <w:sz w:val="24"/>
        </w:rPr>
        <w:t xml:space="preserve">En la evaluación de las proposiciones se descalificará a los licitantes que incurran en alguna de las siguientes irregularidades: </w:t>
      </w:r>
    </w:p>
    <w:p w:rsidR="000360D9" w:rsidRPr="005A3586" w:rsidRDefault="000360D9" w:rsidP="00A2010C">
      <w:pPr>
        <w:pStyle w:val="3"/>
        <w:tabs>
          <w:tab w:val="left" w:pos="1530"/>
        </w:tabs>
        <w:ind w:left="720" w:firstLine="0"/>
        <w:rPr>
          <w:rFonts w:ascii="Arial" w:hAnsi="Arial" w:cs="Arial"/>
          <w:sz w:val="24"/>
        </w:rPr>
      </w:pP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presentación de propuestas técnicas y económicas, sin considerar las modificaciones y aclaraciones.</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  El señalamiento de precios en la propuesta técnica del </w:t>
      </w:r>
      <w:r w:rsidRPr="005A3586">
        <w:rPr>
          <w:rFonts w:ascii="Arial" w:hAnsi="Arial" w:cs="Arial"/>
          <w:bCs/>
          <w:sz w:val="24"/>
          <w:lang w:val="es-MX"/>
        </w:rPr>
        <w:t xml:space="preserve">“LICITANTE”.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Omitir algún aspecto técnico en su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se comprueba que el </w:t>
      </w:r>
      <w:r w:rsidRPr="005A3586">
        <w:rPr>
          <w:rFonts w:ascii="Arial" w:hAnsi="Arial" w:cs="Arial"/>
          <w:bCs/>
          <w:sz w:val="24"/>
          <w:lang w:val="es-MX"/>
        </w:rPr>
        <w:t xml:space="preserve">“LICITANTE” </w:t>
      </w:r>
      <w:r w:rsidRPr="005A3586">
        <w:rPr>
          <w:rFonts w:ascii="Arial" w:hAnsi="Arial" w:cs="Arial"/>
          <w:sz w:val="24"/>
          <w:lang w:val="es-MX"/>
        </w:rPr>
        <w:t>hubiere acordado con otro</w:t>
      </w:r>
      <w:r w:rsidR="00AF29A3">
        <w:rPr>
          <w:rFonts w:ascii="Arial" w:hAnsi="Arial" w:cs="Arial"/>
          <w:sz w:val="24"/>
          <w:lang w:val="es-MX"/>
        </w:rPr>
        <w:t xml:space="preserve"> u otros elevar los precios de los bienes</w:t>
      </w:r>
      <w:r w:rsidRPr="005A3586">
        <w:rPr>
          <w:rFonts w:ascii="Arial" w:hAnsi="Arial" w:cs="Arial"/>
          <w:sz w:val="24"/>
          <w:lang w:val="es-MX"/>
        </w:rPr>
        <w:t xml:space="preserve"> de la licitación, o cualquier otro acuerdo que tenga como fin obtener una ventaja sobre los demás participantes. En apego a lo dispuesto en el artículo 28 fracción V de la Ley de Adquisiciones, Arrendamientos y Servicios para el Estado de Baja California.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omisión de la frase </w:t>
      </w:r>
      <w:r w:rsidRPr="005A3586">
        <w:rPr>
          <w:rFonts w:ascii="Arial" w:hAnsi="Arial" w:cs="Arial"/>
          <w:bCs/>
          <w:sz w:val="24"/>
          <w:lang w:val="es-MX"/>
        </w:rPr>
        <w:t xml:space="preserve">“declaro bajo protesta de decir verdad” </w:t>
      </w:r>
      <w:r w:rsidRPr="005A3586">
        <w:rPr>
          <w:rFonts w:ascii="Arial" w:hAnsi="Arial" w:cs="Arial"/>
          <w:sz w:val="24"/>
          <w:lang w:val="es-MX"/>
        </w:rPr>
        <w:t xml:space="preserve">en los documentos que lo requieren.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existe incongruencia entre lo señalado en formato de propuesta técnica y cualquier otro documento dentro de la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w:t>
      </w:r>
      <w:r w:rsidR="00126FB0" w:rsidRPr="005A3586">
        <w:rPr>
          <w:rFonts w:ascii="Arial" w:hAnsi="Arial" w:cs="Arial"/>
          <w:sz w:val="24"/>
          <w:lang w:val="es-MX"/>
        </w:rPr>
        <w:t>artículo</w:t>
      </w:r>
      <w:r w:rsidRPr="005A3586">
        <w:rPr>
          <w:rFonts w:ascii="Arial" w:hAnsi="Arial" w:cs="Arial"/>
          <w:sz w:val="24"/>
          <w:lang w:val="es-MX"/>
        </w:rPr>
        <w:t xml:space="preserve"> 30 de su Reglamento.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presentación de una propuesta que no incluya la totalidad de la descripción de la par</w:t>
      </w:r>
      <w:r w:rsidR="00925614" w:rsidRPr="005A3586">
        <w:rPr>
          <w:rFonts w:ascii="Arial" w:hAnsi="Arial" w:cs="Arial"/>
          <w:sz w:val="24"/>
          <w:lang w:val="es-MX"/>
        </w:rPr>
        <w:t>tida en la cual se concursa.</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La omisión de algún documento solicitad</w:t>
      </w:r>
      <w:r w:rsidR="00925614" w:rsidRPr="005A3586">
        <w:rPr>
          <w:rFonts w:ascii="Arial" w:hAnsi="Arial" w:cs="Arial"/>
          <w:sz w:val="24"/>
          <w:lang w:val="es-MX"/>
        </w:rPr>
        <w:t>o</w:t>
      </w:r>
      <w:r w:rsidRPr="005A3586">
        <w:rPr>
          <w:rFonts w:ascii="Arial" w:hAnsi="Arial" w:cs="Arial"/>
          <w:sz w:val="24"/>
          <w:lang w:val="es-MX"/>
        </w:rPr>
        <w:t xml:space="preserve"> o requisito dentro de los mismos.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Cuando las especificaciones de los bienes ofertados por el </w:t>
      </w:r>
      <w:r w:rsidRPr="005A3586">
        <w:rPr>
          <w:rFonts w:ascii="Arial" w:hAnsi="Arial" w:cs="Arial"/>
          <w:bCs/>
          <w:sz w:val="24"/>
          <w:lang w:val="es-MX"/>
        </w:rPr>
        <w:t xml:space="preserve">“LICITANTE” </w:t>
      </w:r>
      <w:r w:rsidRPr="005A3586">
        <w:rPr>
          <w:rFonts w:ascii="Arial" w:hAnsi="Arial" w:cs="Arial"/>
          <w:sz w:val="24"/>
          <w:lang w:val="es-MX"/>
        </w:rPr>
        <w:t xml:space="preserve">en su propuesta no corresponda a las especificaciones técnicas indicadas en estas bases de licitación.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Cuando el </w:t>
      </w:r>
      <w:r w:rsidRPr="005A3586">
        <w:rPr>
          <w:rFonts w:ascii="Arial" w:hAnsi="Arial" w:cs="Arial"/>
          <w:bCs/>
          <w:sz w:val="24"/>
          <w:lang w:val="es-MX"/>
        </w:rPr>
        <w:t xml:space="preserve">“LICITANTE” </w:t>
      </w:r>
      <w:r w:rsidRPr="005A3586">
        <w:rPr>
          <w:rFonts w:ascii="Arial" w:hAnsi="Arial" w:cs="Arial"/>
          <w:sz w:val="24"/>
          <w:lang w:val="es-MX"/>
        </w:rPr>
        <w:t>no oferte el 100</w:t>
      </w:r>
      <w:r w:rsidR="00D9254C">
        <w:rPr>
          <w:rFonts w:ascii="Arial" w:hAnsi="Arial" w:cs="Arial"/>
          <w:sz w:val="24"/>
          <w:lang w:val="es-MX"/>
        </w:rPr>
        <w:t>% de la cantidad señalada en cada partida en que participa</w:t>
      </w:r>
      <w:r w:rsidRPr="005A3586">
        <w:rPr>
          <w:rFonts w:ascii="Arial" w:hAnsi="Arial" w:cs="Arial"/>
          <w:bCs/>
          <w:sz w:val="24"/>
          <w:lang w:val="es-MX"/>
        </w:rPr>
        <w:t xml:space="preserve"> </w:t>
      </w:r>
      <w:r w:rsidRPr="005A3586">
        <w:rPr>
          <w:rFonts w:ascii="Arial" w:hAnsi="Arial" w:cs="Arial"/>
          <w:sz w:val="24"/>
          <w:lang w:val="es-MX"/>
        </w:rPr>
        <w:t>de las bases de</w:t>
      </w:r>
      <w:r w:rsidR="00D9254C">
        <w:rPr>
          <w:rFonts w:ascii="Arial" w:hAnsi="Arial" w:cs="Arial"/>
          <w:sz w:val="24"/>
          <w:lang w:val="es-MX"/>
        </w:rPr>
        <w:t xml:space="preserve"> esta</w:t>
      </w:r>
      <w:r w:rsidRPr="005A3586">
        <w:rPr>
          <w:rFonts w:ascii="Arial" w:hAnsi="Arial" w:cs="Arial"/>
          <w:sz w:val="24"/>
          <w:lang w:val="es-MX"/>
        </w:rPr>
        <w:t xml:space="preserve"> licitación.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comprobación de la falta de solvencia de una propuesta comprobándose diferencias entre costo real y precio ofertado.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bCs/>
          <w:sz w:val="24"/>
          <w:lang w:val="es-MX"/>
        </w:rPr>
        <w:t xml:space="preserve"> </w:t>
      </w:r>
      <w:r w:rsidRPr="005A3586">
        <w:rPr>
          <w:rFonts w:ascii="Arial" w:hAnsi="Arial" w:cs="Arial"/>
          <w:sz w:val="24"/>
          <w:lang w:val="es-MX"/>
        </w:rPr>
        <w:t xml:space="preserve">Si una propuesta económica sobrepasa el presupuesto disponible.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Una propuesta económica que no presente precios unitarios por </w:t>
      </w:r>
      <w:r w:rsidR="00636643" w:rsidRPr="005A3586">
        <w:rPr>
          <w:rFonts w:ascii="Arial" w:hAnsi="Arial" w:cs="Arial"/>
          <w:sz w:val="24"/>
          <w:lang w:val="es-MX"/>
        </w:rPr>
        <w:t>partida</w:t>
      </w:r>
      <w:r w:rsidRPr="005A3586">
        <w:rPr>
          <w:rFonts w:ascii="Arial" w:hAnsi="Arial" w:cs="Arial"/>
          <w:sz w:val="24"/>
          <w:lang w:val="es-MX"/>
        </w:rPr>
        <w:t xml:space="preserve">, </w:t>
      </w:r>
      <w:r w:rsidR="00B801D5" w:rsidRPr="005A3586">
        <w:rPr>
          <w:rFonts w:ascii="Arial" w:hAnsi="Arial" w:cs="Arial"/>
          <w:sz w:val="24"/>
          <w:lang w:val="es-MX"/>
        </w:rPr>
        <w:t xml:space="preserve">o no establezcan el precio unitario en número y letra, </w:t>
      </w:r>
      <w:r w:rsidRPr="005A3586">
        <w:rPr>
          <w:rFonts w:ascii="Arial" w:hAnsi="Arial" w:cs="Arial"/>
          <w:sz w:val="24"/>
          <w:lang w:val="es-MX"/>
        </w:rPr>
        <w:t xml:space="preserve">subtotal de la partida, I.V.A. a trasladar, </w:t>
      </w:r>
      <w:r w:rsidRPr="005A3586">
        <w:rPr>
          <w:rFonts w:ascii="Arial" w:hAnsi="Arial" w:cs="Arial"/>
          <w:sz w:val="24"/>
          <w:lang w:val="es-MX"/>
        </w:rPr>
        <w:lastRenderedPageBreak/>
        <w:t xml:space="preserve">así como el importe total. En apego a lo dispuesto en el artículo 44 fracción III de la Ley de Adquisiciones, Arrendamientos y Servicios para el Estado de Baja California y artículo 42 de su Reglamento.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Una propuesta económica cuyos conceptos y especificaciones varíen a las especificaciones de su propuesta técnica.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Si se descubre que el </w:t>
      </w:r>
      <w:r w:rsidRPr="005A3586">
        <w:rPr>
          <w:rFonts w:ascii="Arial" w:hAnsi="Arial" w:cs="Arial"/>
          <w:bCs/>
          <w:sz w:val="24"/>
          <w:lang w:val="es-MX"/>
        </w:rPr>
        <w:t xml:space="preserve">“LICITANTE” </w:t>
      </w:r>
      <w:r w:rsidRPr="005A3586">
        <w:rPr>
          <w:rFonts w:ascii="Arial" w:hAnsi="Arial" w:cs="Arial"/>
          <w:sz w:val="24"/>
          <w:lang w:val="es-MX"/>
        </w:rPr>
        <w:t xml:space="preserve">presentó información falsa o alterada en relación con su participación en el concurso.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Presentación de una propuesta económica con precios variables.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Presentación de varias propuestas económicas o técnicas para una misma partida.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 xml:space="preserve">La falta de presentación de la información adicional requerida con el objeto de contar con mayores elementos de juicio para poder emitir un dictamen técnico. </w:t>
      </w:r>
    </w:p>
    <w:p w:rsidR="00742FA7" w:rsidRPr="005A3586" w:rsidRDefault="00742FA7" w:rsidP="00742FA7">
      <w:pPr>
        <w:pStyle w:val="3"/>
        <w:numPr>
          <w:ilvl w:val="0"/>
          <w:numId w:val="32"/>
        </w:numPr>
        <w:rPr>
          <w:rFonts w:ascii="Arial" w:hAnsi="Arial" w:cs="Arial"/>
          <w:sz w:val="24"/>
          <w:lang w:val="es-MX"/>
        </w:rPr>
      </w:pPr>
      <w:r w:rsidRPr="005A3586">
        <w:rPr>
          <w:rFonts w:ascii="Arial" w:hAnsi="Arial" w:cs="Arial"/>
          <w:sz w:val="24"/>
          <w:lang w:val="es-MX"/>
        </w:rPr>
        <w:t>Cualquier otra violación a las disposiciones legales correspondientes.</w:t>
      </w:r>
    </w:p>
    <w:p w:rsidR="000360D9" w:rsidRPr="005A3586" w:rsidRDefault="000360D9" w:rsidP="00A2010C">
      <w:pPr>
        <w:pStyle w:val="3"/>
        <w:tabs>
          <w:tab w:val="left" w:pos="720"/>
          <w:tab w:val="left" w:pos="990"/>
          <w:tab w:val="left" w:pos="1170"/>
        </w:tabs>
        <w:ind w:left="720" w:right="18" w:firstLine="0"/>
        <w:rPr>
          <w:rFonts w:ascii="Arial" w:hAnsi="Arial" w:cs="Arial"/>
          <w:sz w:val="24"/>
          <w:lang w:val="es-MX"/>
        </w:rPr>
      </w:pPr>
    </w:p>
    <w:p w:rsidR="008575ED" w:rsidRPr="005A3586" w:rsidRDefault="001C4A0C" w:rsidP="0076017E">
      <w:pPr>
        <w:pStyle w:val="2"/>
        <w:ind w:left="284"/>
        <w:rPr>
          <w:rFonts w:ascii="Arial" w:hAnsi="Arial" w:cs="Arial"/>
          <w:b/>
          <w:sz w:val="24"/>
        </w:rPr>
      </w:pPr>
      <w:r w:rsidRPr="005A3586">
        <w:rPr>
          <w:rFonts w:ascii="Arial" w:hAnsi="Arial" w:cs="Arial"/>
          <w:b/>
          <w:sz w:val="24"/>
        </w:rPr>
        <w:t xml:space="preserve">11. </w:t>
      </w:r>
      <w:r w:rsidR="008575ED" w:rsidRPr="005A3586">
        <w:rPr>
          <w:rFonts w:ascii="Arial" w:hAnsi="Arial" w:cs="Arial"/>
          <w:b/>
          <w:sz w:val="24"/>
        </w:rPr>
        <w:t>CRITERIOS DE ADJUDICACIÓN:</w:t>
      </w:r>
    </w:p>
    <w:p w:rsidR="008575ED" w:rsidRPr="005A3586" w:rsidRDefault="008575ED" w:rsidP="0076017E">
      <w:pPr>
        <w:pStyle w:val="2"/>
        <w:ind w:left="284" w:hanging="900"/>
        <w:rPr>
          <w:rFonts w:ascii="Arial" w:hAnsi="Arial" w:cs="Arial"/>
          <w:sz w:val="24"/>
        </w:rPr>
      </w:pPr>
    </w:p>
    <w:p w:rsidR="001C4A0C" w:rsidRPr="005A3586" w:rsidRDefault="001C4A0C" w:rsidP="0076017E">
      <w:pPr>
        <w:pStyle w:val="3"/>
        <w:tabs>
          <w:tab w:val="left" w:pos="0"/>
          <w:tab w:val="left" w:pos="90"/>
        </w:tabs>
        <w:ind w:left="284" w:firstLine="0"/>
        <w:rPr>
          <w:rFonts w:ascii="Arial" w:hAnsi="Arial" w:cs="Arial"/>
          <w:sz w:val="24"/>
        </w:rPr>
      </w:pPr>
      <w:r w:rsidRPr="005A3586">
        <w:rPr>
          <w:rFonts w:ascii="Arial" w:hAnsi="Arial" w:cs="Arial"/>
          <w:sz w:val="24"/>
        </w:rPr>
        <w:t>La adjudicación será por</w:t>
      </w:r>
      <w:r w:rsidR="008E2305">
        <w:rPr>
          <w:rFonts w:ascii="Arial" w:hAnsi="Arial" w:cs="Arial"/>
          <w:sz w:val="24"/>
        </w:rPr>
        <w:t xml:space="preserve"> </w:t>
      </w:r>
      <w:r w:rsidR="00FB6C4B">
        <w:rPr>
          <w:rFonts w:ascii="Arial" w:hAnsi="Arial" w:cs="Arial"/>
          <w:b/>
          <w:sz w:val="24"/>
        </w:rPr>
        <w:t>PARTIDA</w:t>
      </w:r>
      <w:r w:rsidR="006212A9">
        <w:rPr>
          <w:rFonts w:ascii="Arial" w:hAnsi="Arial" w:cs="Arial"/>
          <w:b/>
          <w:sz w:val="24"/>
        </w:rPr>
        <w:t>,</w:t>
      </w:r>
      <w:r w:rsidR="00950E80" w:rsidRPr="005A3586">
        <w:rPr>
          <w:rFonts w:ascii="Arial" w:hAnsi="Arial" w:cs="Arial"/>
          <w:b/>
          <w:sz w:val="24"/>
        </w:rPr>
        <w:t xml:space="preserve"> </w:t>
      </w:r>
      <w:r w:rsidRPr="005A3586">
        <w:rPr>
          <w:rFonts w:ascii="Arial" w:hAnsi="Arial" w:cs="Arial"/>
          <w:sz w:val="24"/>
        </w:rPr>
        <w:t xml:space="preserve">al </w:t>
      </w:r>
      <w:r w:rsidR="00C464A5" w:rsidRPr="005A3586">
        <w:rPr>
          <w:rFonts w:ascii="Arial" w:hAnsi="Arial" w:cs="Arial"/>
          <w:sz w:val="24"/>
        </w:rPr>
        <w:t xml:space="preserve">o los </w:t>
      </w:r>
      <w:r w:rsidRPr="005A3586">
        <w:rPr>
          <w:rFonts w:ascii="Arial" w:hAnsi="Arial" w:cs="Arial"/>
          <w:sz w:val="24"/>
        </w:rPr>
        <w:t>licitante</w:t>
      </w:r>
      <w:r w:rsidR="00C464A5" w:rsidRPr="005A3586">
        <w:rPr>
          <w:rFonts w:ascii="Arial" w:hAnsi="Arial" w:cs="Arial"/>
          <w:sz w:val="24"/>
        </w:rPr>
        <w:t>s</w:t>
      </w:r>
      <w:r w:rsidRPr="005A3586">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r w:rsidR="00BF4B7B">
        <w:rPr>
          <w:rFonts w:ascii="Arial" w:hAnsi="Arial" w:cs="Arial"/>
          <w:sz w:val="24"/>
        </w:rPr>
        <w:t xml:space="preserve"> </w:t>
      </w:r>
    </w:p>
    <w:p w:rsidR="001C4A0C" w:rsidRPr="005A3586" w:rsidRDefault="001C4A0C" w:rsidP="0076017E">
      <w:pPr>
        <w:pStyle w:val="3"/>
        <w:ind w:left="284" w:firstLine="0"/>
        <w:rPr>
          <w:rFonts w:ascii="Arial" w:hAnsi="Arial" w:cs="Arial"/>
          <w:sz w:val="24"/>
        </w:rPr>
      </w:pPr>
    </w:p>
    <w:p w:rsidR="001C4A0C" w:rsidRPr="005A3586" w:rsidRDefault="001C4A0C" w:rsidP="0076017E">
      <w:pPr>
        <w:pStyle w:val="3"/>
        <w:ind w:left="284" w:firstLine="0"/>
        <w:rPr>
          <w:rFonts w:ascii="Arial" w:hAnsi="Arial" w:cs="Arial"/>
          <w:sz w:val="24"/>
        </w:rPr>
      </w:pPr>
      <w:r w:rsidRPr="005A3586">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5A3586" w:rsidRDefault="001B6C01" w:rsidP="0076017E">
      <w:pPr>
        <w:pStyle w:val="3"/>
        <w:tabs>
          <w:tab w:val="left" w:pos="0"/>
          <w:tab w:val="left" w:pos="90"/>
        </w:tabs>
        <w:ind w:left="284" w:firstLine="0"/>
        <w:rPr>
          <w:rFonts w:ascii="Arial" w:hAnsi="Arial" w:cs="Arial"/>
          <w:sz w:val="16"/>
          <w:szCs w:val="16"/>
        </w:rPr>
      </w:pPr>
    </w:p>
    <w:p w:rsidR="00B023D3" w:rsidRPr="005A3586" w:rsidRDefault="00B023D3" w:rsidP="0076017E">
      <w:pPr>
        <w:pStyle w:val="3"/>
        <w:tabs>
          <w:tab w:val="left" w:pos="0"/>
          <w:tab w:val="left" w:pos="90"/>
        </w:tabs>
        <w:ind w:left="284" w:firstLine="0"/>
        <w:rPr>
          <w:rFonts w:ascii="Arial" w:hAnsi="Arial" w:cs="Arial"/>
          <w:sz w:val="24"/>
        </w:rPr>
      </w:pPr>
      <w:r w:rsidRPr="005A3586">
        <w:rPr>
          <w:rFonts w:ascii="Arial" w:hAnsi="Arial" w:cs="Arial"/>
          <w:sz w:val="24"/>
        </w:rPr>
        <w:t>En caso de que el precio sea el mismo, se adjudicará mediante el procedimiento de insaculación a que alude el ar</w:t>
      </w:r>
      <w:r w:rsidR="00D6243D" w:rsidRPr="005A3586">
        <w:rPr>
          <w:rFonts w:ascii="Arial" w:hAnsi="Arial" w:cs="Arial"/>
          <w:sz w:val="24"/>
        </w:rPr>
        <w:t>tículo 33</w:t>
      </w:r>
      <w:r w:rsidRPr="005A3586">
        <w:rPr>
          <w:rFonts w:ascii="Arial" w:hAnsi="Arial" w:cs="Arial"/>
          <w:sz w:val="24"/>
        </w:rPr>
        <w:t xml:space="preserve"> de “</w:t>
      </w:r>
      <w:smartTag w:uri="urn:schemas-microsoft-com:office:smarttags" w:element="PersonName">
        <w:smartTagPr>
          <w:attr w:name="ProductID" w:val="la Ley"/>
        </w:smartTagPr>
        <w:r w:rsidR="00D6243D" w:rsidRPr="005A3586">
          <w:rPr>
            <w:rFonts w:ascii="Arial" w:hAnsi="Arial" w:cs="Arial"/>
            <w:sz w:val="24"/>
          </w:rPr>
          <w:t>La Ley</w:t>
        </w:r>
      </w:smartTag>
      <w:r w:rsidRPr="005A3586">
        <w:rPr>
          <w:rFonts w:ascii="Arial" w:hAnsi="Arial" w:cs="Arial"/>
          <w:sz w:val="24"/>
        </w:rPr>
        <w:t>”.</w:t>
      </w:r>
    </w:p>
    <w:p w:rsidR="00573239" w:rsidRPr="005A3586" w:rsidRDefault="00573239" w:rsidP="0076017E">
      <w:pPr>
        <w:pStyle w:val="3"/>
        <w:tabs>
          <w:tab w:val="left" w:pos="0"/>
          <w:tab w:val="left" w:pos="90"/>
        </w:tabs>
        <w:ind w:left="284" w:firstLine="0"/>
        <w:rPr>
          <w:rFonts w:ascii="Arial" w:hAnsi="Arial" w:cs="Arial"/>
          <w:sz w:val="24"/>
        </w:rPr>
      </w:pPr>
    </w:p>
    <w:p w:rsidR="00573239" w:rsidRPr="005A3586" w:rsidRDefault="00573239" w:rsidP="00573239">
      <w:pPr>
        <w:pStyle w:val="Default"/>
        <w:ind w:left="284"/>
        <w:jc w:val="both"/>
        <w:rPr>
          <w:lang w:val="es-MX"/>
        </w:rPr>
      </w:pPr>
      <w:r w:rsidRPr="005A3586">
        <w:rPr>
          <w:b/>
          <w:bCs/>
          <w:lang w:val="es-MX"/>
        </w:rPr>
        <w:t xml:space="preserve">12. DERECHO DE LA CONVOCANTE DE MODIFICAR LAS CANTIDADES PREVIO AL ACTO DE FALLO ECONÓMICO. </w:t>
      </w:r>
    </w:p>
    <w:p w:rsidR="00573239" w:rsidRPr="005A3586" w:rsidRDefault="00573239" w:rsidP="00573239">
      <w:pPr>
        <w:pStyle w:val="3"/>
        <w:tabs>
          <w:tab w:val="left" w:pos="0"/>
          <w:tab w:val="left" w:pos="90"/>
        </w:tabs>
        <w:ind w:left="284" w:firstLine="0"/>
        <w:rPr>
          <w:rFonts w:ascii="Arial" w:hAnsi="Arial" w:cs="Arial"/>
          <w:sz w:val="24"/>
          <w:szCs w:val="24"/>
        </w:rPr>
      </w:pPr>
      <w:r w:rsidRPr="005A3586">
        <w:rPr>
          <w:rFonts w:ascii="Arial" w:hAnsi="Arial" w:cs="Arial"/>
          <w:sz w:val="24"/>
          <w:szCs w:val="24"/>
        </w:rPr>
        <w:t>“La Convocante” se reserva el derecho de disminuir o aumentar previo al acto de Fallo Económico, la cantidad de bienes asignados, sin que varíen los precios unitarios u otras estipulaciones y condiciones.</w:t>
      </w:r>
    </w:p>
    <w:p w:rsidR="0096162C" w:rsidRPr="005A3586" w:rsidRDefault="0096162C" w:rsidP="0076017E">
      <w:pPr>
        <w:pStyle w:val="3"/>
        <w:ind w:left="284" w:hanging="720"/>
        <w:rPr>
          <w:rFonts w:ascii="Arial" w:hAnsi="Arial" w:cs="Arial"/>
          <w:sz w:val="16"/>
          <w:szCs w:val="16"/>
        </w:rPr>
      </w:pPr>
    </w:p>
    <w:p w:rsidR="000907F0" w:rsidRPr="005A3586" w:rsidRDefault="000907F0" w:rsidP="0076017E">
      <w:pPr>
        <w:pStyle w:val="2"/>
        <w:ind w:left="284"/>
        <w:rPr>
          <w:rFonts w:ascii="Arial" w:hAnsi="Arial" w:cs="Arial"/>
          <w:b/>
          <w:sz w:val="24"/>
        </w:rPr>
      </w:pPr>
    </w:p>
    <w:p w:rsidR="009A625F" w:rsidRPr="005A3586" w:rsidRDefault="009A625F" w:rsidP="0076017E">
      <w:pPr>
        <w:pStyle w:val="2"/>
        <w:ind w:left="284"/>
        <w:rPr>
          <w:rFonts w:ascii="Arial" w:hAnsi="Arial" w:cs="Arial"/>
          <w:b/>
          <w:sz w:val="24"/>
        </w:rPr>
      </w:pPr>
      <w:r w:rsidRPr="005A3586">
        <w:rPr>
          <w:rFonts w:ascii="Arial" w:hAnsi="Arial" w:cs="Arial"/>
          <w:b/>
          <w:sz w:val="24"/>
        </w:rPr>
        <w:t>1</w:t>
      </w:r>
      <w:r w:rsidR="009D34A7" w:rsidRPr="005A3586">
        <w:rPr>
          <w:rFonts w:ascii="Arial" w:hAnsi="Arial" w:cs="Arial"/>
          <w:b/>
          <w:sz w:val="24"/>
        </w:rPr>
        <w:t>3</w:t>
      </w:r>
      <w:r w:rsidRPr="005A3586">
        <w:rPr>
          <w:rFonts w:ascii="Arial" w:hAnsi="Arial" w:cs="Arial"/>
          <w:sz w:val="24"/>
        </w:rPr>
        <w:t xml:space="preserve">.  </w:t>
      </w:r>
      <w:r w:rsidRPr="005A3586">
        <w:rPr>
          <w:rFonts w:ascii="Arial" w:hAnsi="Arial" w:cs="Arial"/>
          <w:b/>
          <w:sz w:val="24"/>
        </w:rPr>
        <w:t xml:space="preserve">FALLO DE </w:t>
      </w:r>
      <w:smartTag w:uri="urn:schemas-microsoft-com:office:smarttags" w:element="PersonName">
        <w:smartTagPr>
          <w:attr w:name="ProductID" w:val="LA LICITACIￓN"/>
        </w:smartTagPr>
        <w:r w:rsidRPr="005A3586">
          <w:rPr>
            <w:rFonts w:ascii="Arial" w:hAnsi="Arial" w:cs="Arial"/>
            <w:b/>
            <w:sz w:val="24"/>
          </w:rPr>
          <w:t>LA LICITACIÓN</w:t>
        </w:r>
      </w:smartTag>
      <w:r w:rsidRPr="005A3586">
        <w:rPr>
          <w:rFonts w:ascii="Arial" w:hAnsi="Arial" w:cs="Arial"/>
          <w:b/>
          <w:sz w:val="24"/>
        </w:rPr>
        <w:t>:</w:t>
      </w:r>
    </w:p>
    <w:p w:rsidR="009A625F" w:rsidRPr="005A3586" w:rsidRDefault="009A625F" w:rsidP="0076017E">
      <w:pPr>
        <w:pStyle w:val="3"/>
        <w:ind w:left="284" w:right="18" w:firstLine="0"/>
        <w:rPr>
          <w:rFonts w:ascii="Arial" w:hAnsi="Arial" w:cs="Arial"/>
          <w:sz w:val="24"/>
        </w:rPr>
      </w:pPr>
      <w:r w:rsidRPr="005A3586">
        <w:rPr>
          <w:rFonts w:ascii="Arial" w:hAnsi="Arial" w:cs="Arial"/>
          <w:sz w:val="24"/>
        </w:rPr>
        <w:t xml:space="preserve">El Fallo de la Licitación se dará a conocer </w:t>
      </w:r>
      <w:r w:rsidR="00C72543" w:rsidRPr="005A3586">
        <w:rPr>
          <w:rFonts w:ascii="Arial" w:hAnsi="Arial" w:cs="Arial"/>
          <w:sz w:val="24"/>
        </w:rPr>
        <w:t xml:space="preserve"> </w:t>
      </w:r>
      <w:r w:rsidR="001B6C01" w:rsidRPr="005A3586">
        <w:rPr>
          <w:rFonts w:ascii="Arial" w:hAnsi="Arial" w:cs="Arial"/>
          <w:sz w:val="24"/>
        </w:rPr>
        <w:t>en junta pública el día</w:t>
      </w:r>
      <w:r w:rsidR="001B6C01" w:rsidRPr="005A3586">
        <w:rPr>
          <w:rFonts w:ascii="Arial" w:hAnsi="Arial" w:cs="Arial"/>
          <w:b/>
          <w:sz w:val="24"/>
        </w:rPr>
        <w:t xml:space="preserve"> </w:t>
      </w:r>
      <w:r w:rsidR="00A74342">
        <w:rPr>
          <w:rFonts w:ascii="Arial" w:hAnsi="Arial" w:cs="Arial"/>
          <w:b/>
          <w:sz w:val="24"/>
        </w:rPr>
        <w:t>1</w:t>
      </w:r>
      <w:r w:rsidR="00126FB0">
        <w:rPr>
          <w:rFonts w:ascii="Arial" w:hAnsi="Arial" w:cs="Arial"/>
          <w:b/>
          <w:sz w:val="24"/>
        </w:rPr>
        <w:t>0</w:t>
      </w:r>
      <w:r w:rsidR="00395E34" w:rsidRPr="0092480C">
        <w:rPr>
          <w:rFonts w:ascii="Arial" w:hAnsi="Arial" w:cs="Arial"/>
          <w:b/>
          <w:sz w:val="24"/>
        </w:rPr>
        <w:t xml:space="preserve"> de </w:t>
      </w:r>
      <w:r w:rsidR="00126FB0">
        <w:rPr>
          <w:rFonts w:ascii="Arial" w:hAnsi="Arial" w:cs="Arial"/>
          <w:b/>
          <w:sz w:val="24"/>
        </w:rPr>
        <w:t xml:space="preserve">diciembre </w:t>
      </w:r>
      <w:r w:rsidR="0043343B" w:rsidRPr="0092480C">
        <w:rPr>
          <w:rFonts w:ascii="Arial" w:hAnsi="Arial" w:cs="Arial"/>
          <w:b/>
          <w:sz w:val="24"/>
        </w:rPr>
        <w:t>de 20</w:t>
      </w:r>
      <w:r w:rsidR="00007473" w:rsidRPr="0092480C">
        <w:rPr>
          <w:rFonts w:ascii="Arial" w:hAnsi="Arial" w:cs="Arial"/>
          <w:b/>
          <w:sz w:val="24"/>
        </w:rPr>
        <w:t>20</w:t>
      </w:r>
      <w:r w:rsidR="000F40BF" w:rsidRPr="0092480C">
        <w:rPr>
          <w:rFonts w:ascii="Arial" w:hAnsi="Arial" w:cs="Arial"/>
          <w:b/>
          <w:sz w:val="24"/>
        </w:rPr>
        <w:t xml:space="preserve"> </w:t>
      </w:r>
      <w:r w:rsidR="001B6C01" w:rsidRPr="0092480C">
        <w:rPr>
          <w:rFonts w:ascii="Arial" w:hAnsi="Arial" w:cs="Arial"/>
          <w:b/>
          <w:sz w:val="24"/>
        </w:rPr>
        <w:t>a</w:t>
      </w:r>
      <w:r w:rsidR="001B6C01" w:rsidRPr="0092480C">
        <w:rPr>
          <w:rFonts w:ascii="Arial" w:hAnsi="Arial" w:cs="Arial"/>
          <w:sz w:val="24"/>
        </w:rPr>
        <w:t xml:space="preserve"> </w:t>
      </w:r>
      <w:r w:rsidR="001B6C01" w:rsidRPr="0092480C">
        <w:rPr>
          <w:rFonts w:ascii="Arial" w:hAnsi="Arial" w:cs="Arial"/>
          <w:b/>
          <w:sz w:val="24"/>
        </w:rPr>
        <w:t xml:space="preserve">las </w:t>
      </w:r>
      <w:r w:rsidR="00646EB2" w:rsidRPr="0092480C">
        <w:rPr>
          <w:rFonts w:ascii="Arial" w:hAnsi="Arial" w:cs="Arial"/>
          <w:b/>
          <w:sz w:val="24"/>
        </w:rPr>
        <w:t>1</w:t>
      </w:r>
      <w:r w:rsidR="00126FB0">
        <w:rPr>
          <w:rFonts w:ascii="Arial" w:hAnsi="Arial" w:cs="Arial"/>
          <w:b/>
          <w:sz w:val="24"/>
        </w:rPr>
        <w:t>3:0</w:t>
      </w:r>
      <w:r w:rsidR="00007473" w:rsidRPr="0092480C">
        <w:rPr>
          <w:rFonts w:ascii="Arial" w:hAnsi="Arial" w:cs="Arial"/>
          <w:b/>
          <w:sz w:val="24"/>
        </w:rPr>
        <w:t xml:space="preserve">0 </w:t>
      </w:r>
      <w:r w:rsidR="001B6C01" w:rsidRPr="0092480C">
        <w:rPr>
          <w:rFonts w:ascii="Arial" w:hAnsi="Arial" w:cs="Arial"/>
          <w:b/>
          <w:bCs/>
          <w:sz w:val="24"/>
        </w:rPr>
        <w:t>horas</w:t>
      </w:r>
      <w:r w:rsidR="001B6C01" w:rsidRPr="0092480C">
        <w:rPr>
          <w:rFonts w:ascii="Arial" w:hAnsi="Arial" w:cs="Arial"/>
          <w:sz w:val="24"/>
        </w:rPr>
        <w:t xml:space="preserve"> en la que se dará a conocer el resultado de la evaluación de las propuestas así mismo se comun</w:t>
      </w:r>
      <w:r w:rsidR="00395E34" w:rsidRPr="0092480C">
        <w:rPr>
          <w:rFonts w:ascii="Arial" w:hAnsi="Arial" w:cs="Arial"/>
          <w:sz w:val="24"/>
        </w:rPr>
        <w:t>icará</w:t>
      </w:r>
      <w:r w:rsidR="001B6C01" w:rsidRPr="0092480C">
        <w:rPr>
          <w:rFonts w:ascii="Arial" w:hAnsi="Arial" w:cs="Arial"/>
          <w:sz w:val="24"/>
        </w:rPr>
        <w:t xml:space="preserve"> al licitante ganador la fec</w:t>
      </w:r>
      <w:r w:rsidR="00126FB0">
        <w:rPr>
          <w:rFonts w:ascii="Arial" w:hAnsi="Arial" w:cs="Arial"/>
          <w:sz w:val="24"/>
        </w:rPr>
        <w:t xml:space="preserve">ha y hora para la celebración del </w:t>
      </w:r>
      <w:r w:rsidR="001B6C01" w:rsidRPr="0092480C">
        <w:rPr>
          <w:rFonts w:ascii="Arial" w:hAnsi="Arial" w:cs="Arial"/>
          <w:sz w:val="24"/>
        </w:rPr>
        <w:t>contrato</w:t>
      </w:r>
      <w:r w:rsidR="001B6C01" w:rsidRPr="005A3586">
        <w:rPr>
          <w:rFonts w:ascii="Arial" w:hAnsi="Arial" w:cs="Arial"/>
          <w:sz w:val="24"/>
        </w:rPr>
        <w:t xml:space="preserve"> respectivo.</w:t>
      </w:r>
    </w:p>
    <w:p w:rsidR="008575ED" w:rsidRPr="005A3586" w:rsidRDefault="008575ED" w:rsidP="0076017E">
      <w:pPr>
        <w:pStyle w:val="3"/>
        <w:ind w:left="284"/>
        <w:rPr>
          <w:rFonts w:ascii="Arial" w:hAnsi="Arial" w:cs="Arial"/>
          <w:sz w:val="24"/>
        </w:rPr>
      </w:pPr>
    </w:p>
    <w:p w:rsidR="0002189C" w:rsidRPr="005A3586" w:rsidRDefault="0002189C" w:rsidP="0076017E">
      <w:pPr>
        <w:pStyle w:val="3"/>
        <w:ind w:left="284"/>
        <w:rPr>
          <w:rFonts w:ascii="Arial" w:hAnsi="Arial" w:cs="Arial"/>
          <w:sz w:val="24"/>
        </w:rPr>
      </w:pPr>
    </w:p>
    <w:p w:rsidR="008575ED" w:rsidRPr="005A3586" w:rsidRDefault="001C4A0C" w:rsidP="0076017E">
      <w:pPr>
        <w:pStyle w:val="2"/>
        <w:ind w:left="284"/>
        <w:rPr>
          <w:rFonts w:ascii="Arial" w:hAnsi="Arial" w:cs="Arial"/>
          <w:b/>
          <w:sz w:val="24"/>
        </w:rPr>
      </w:pPr>
      <w:r w:rsidRPr="005A3586">
        <w:rPr>
          <w:rFonts w:ascii="Arial" w:hAnsi="Arial" w:cs="Arial"/>
          <w:b/>
          <w:sz w:val="24"/>
        </w:rPr>
        <w:t>1</w:t>
      </w:r>
      <w:r w:rsidR="009D34A7" w:rsidRPr="005A3586">
        <w:rPr>
          <w:rFonts w:ascii="Arial" w:hAnsi="Arial" w:cs="Arial"/>
          <w:b/>
          <w:sz w:val="24"/>
        </w:rPr>
        <w:t>4</w:t>
      </w:r>
      <w:r w:rsidR="000360D9" w:rsidRPr="005A3586">
        <w:rPr>
          <w:rFonts w:ascii="Arial" w:hAnsi="Arial" w:cs="Arial"/>
          <w:b/>
          <w:sz w:val="24"/>
        </w:rPr>
        <w:t xml:space="preserve">. </w:t>
      </w:r>
      <w:r w:rsidR="008575ED" w:rsidRPr="005A3586">
        <w:rPr>
          <w:rFonts w:ascii="Arial" w:hAnsi="Arial" w:cs="Arial"/>
          <w:b/>
          <w:sz w:val="24"/>
        </w:rPr>
        <w:t>MOTIVOS PARA DECLARAR DESIERTA O CANCELAR LA LICITACIÓN</w:t>
      </w:r>
      <w:r w:rsidR="00A3306A" w:rsidRPr="005A3586">
        <w:rPr>
          <w:rFonts w:ascii="Arial" w:hAnsi="Arial" w:cs="Arial"/>
          <w:b/>
          <w:sz w:val="24"/>
        </w:rPr>
        <w:t xml:space="preserve"> O ALGUNA DE LAS PARTIDAS INCLUIDA EN LA MISMA</w:t>
      </w:r>
      <w:r w:rsidR="008575ED" w:rsidRPr="005A3586">
        <w:rPr>
          <w:rFonts w:ascii="Arial" w:hAnsi="Arial" w:cs="Arial"/>
          <w:b/>
          <w:sz w:val="24"/>
        </w:rPr>
        <w:t>:</w:t>
      </w:r>
    </w:p>
    <w:p w:rsidR="0043343B" w:rsidRPr="005A3586" w:rsidRDefault="0043343B" w:rsidP="0076017E">
      <w:pPr>
        <w:pStyle w:val="2"/>
        <w:ind w:left="284"/>
        <w:rPr>
          <w:rFonts w:ascii="Arial" w:hAnsi="Arial" w:cs="Arial"/>
          <w:b/>
          <w:sz w:val="24"/>
        </w:rPr>
      </w:pPr>
    </w:p>
    <w:p w:rsidR="009A625F" w:rsidRPr="003E29BA" w:rsidRDefault="0065558B" w:rsidP="0076017E">
      <w:pPr>
        <w:pStyle w:val="2"/>
        <w:ind w:left="284"/>
        <w:rPr>
          <w:rFonts w:ascii="Arial" w:hAnsi="Arial" w:cs="Arial"/>
          <w:sz w:val="24"/>
        </w:rPr>
      </w:pPr>
      <w:r w:rsidRPr="005A3586">
        <w:rPr>
          <w:rFonts w:ascii="Arial" w:hAnsi="Arial" w:cs="Arial"/>
          <w:b/>
          <w:sz w:val="24"/>
        </w:rPr>
        <w:t>1</w:t>
      </w:r>
      <w:r w:rsidR="009D34A7" w:rsidRPr="005A3586">
        <w:rPr>
          <w:rFonts w:ascii="Arial" w:hAnsi="Arial" w:cs="Arial"/>
          <w:b/>
          <w:sz w:val="24"/>
        </w:rPr>
        <w:t>4</w:t>
      </w:r>
      <w:r w:rsidRPr="005A3586">
        <w:rPr>
          <w:rFonts w:ascii="Arial" w:hAnsi="Arial" w:cs="Arial"/>
          <w:b/>
          <w:sz w:val="24"/>
        </w:rPr>
        <w:t>.1.</w:t>
      </w:r>
      <w:r w:rsidRPr="005A3586">
        <w:rPr>
          <w:rFonts w:ascii="Arial" w:hAnsi="Arial" w:cs="Arial"/>
          <w:sz w:val="24"/>
        </w:rPr>
        <w:t xml:space="preserve"> </w:t>
      </w:r>
      <w:r w:rsidR="000360D9" w:rsidRPr="005A3586">
        <w:rPr>
          <w:rFonts w:ascii="Arial" w:hAnsi="Arial" w:cs="Arial"/>
          <w:sz w:val="24"/>
        </w:rPr>
        <w:t>“La Convocante” podrá declarar desierta la licitación</w:t>
      </w:r>
      <w:r w:rsidRPr="005A3586">
        <w:rPr>
          <w:rFonts w:ascii="Arial" w:hAnsi="Arial" w:cs="Arial"/>
          <w:sz w:val="24"/>
        </w:rPr>
        <w:t xml:space="preserve"> o alguna de l</w:t>
      </w:r>
      <w:r w:rsidRPr="003E29BA">
        <w:rPr>
          <w:rFonts w:ascii="Arial" w:hAnsi="Arial" w:cs="Arial"/>
          <w:sz w:val="24"/>
        </w:rPr>
        <w:t xml:space="preserve">as </w:t>
      </w:r>
      <w:r w:rsidRPr="006B55EC">
        <w:rPr>
          <w:rFonts w:ascii="Arial" w:hAnsi="Arial" w:cs="Arial"/>
          <w:sz w:val="24"/>
        </w:rPr>
        <w:t xml:space="preserve">partidas y </w:t>
      </w:r>
      <w:r w:rsidR="007408CA" w:rsidRPr="006B55EC">
        <w:rPr>
          <w:rFonts w:ascii="Arial" w:hAnsi="Arial" w:cs="Arial"/>
          <w:sz w:val="24"/>
        </w:rPr>
        <w:t>aplicara el procedimiento de</w:t>
      </w:r>
      <w:r w:rsidRPr="006B55EC">
        <w:rPr>
          <w:rFonts w:ascii="Arial" w:hAnsi="Arial" w:cs="Arial"/>
          <w:sz w:val="24"/>
        </w:rPr>
        <w:t xml:space="preserve"> </w:t>
      </w:r>
      <w:r w:rsidR="00A3306A" w:rsidRPr="006B55EC">
        <w:rPr>
          <w:rFonts w:ascii="Arial" w:hAnsi="Arial" w:cs="Arial"/>
          <w:sz w:val="24"/>
        </w:rPr>
        <w:t xml:space="preserve">invitación a cuando menos tres personas </w:t>
      </w:r>
      <w:r w:rsidR="007408CA" w:rsidRPr="006B55EC">
        <w:rPr>
          <w:rFonts w:ascii="Arial" w:hAnsi="Arial" w:cs="Arial"/>
          <w:sz w:val="24"/>
        </w:rPr>
        <w:t xml:space="preserve">o de adjudicación directa </w:t>
      </w:r>
      <w:r w:rsidR="00A3306A" w:rsidRPr="006B55EC">
        <w:rPr>
          <w:rFonts w:ascii="Arial" w:hAnsi="Arial" w:cs="Arial"/>
          <w:sz w:val="24"/>
        </w:rPr>
        <w:t>según</w:t>
      </w:r>
      <w:r w:rsidR="00A3306A" w:rsidRPr="003E29BA">
        <w:rPr>
          <w:rFonts w:ascii="Arial" w:hAnsi="Arial" w:cs="Arial"/>
          <w:sz w:val="24"/>
        </w:rPr>
        <w:t xml:space="preserve"> corresponda </w:t>
      </w:r>
      <w:r w:rsidR="009A625F" w:rsidRPr="003E29BA">
        <w:rPr>
          <w:rFonts w:ascii="Arial" w:hAnsi="Arial" w:cs="Arial"/>
          <w:sz w:val="24"/>
        </w:rPr>
        <w:t>en los siguientes casos:</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76017E">
      <w:pPr>
        <w:pStyle w:val="2"/>
        <w:ind w:left="284"/>
        <w:rPr>
          <w:rFonts w:ascii="Arial" w:hAnsi="Arial" w:cs="Arial"/>
          <w:sz w:val="24"/>
        </w:rPr>
      </w:pPr>
    </w:p>
    <w:p w:rsidR="009A625F" w:rsidRPr="003E29BA" w:rsidRDefault="0065558B" w:rsidP="0076017E">
      <w:pPr>
        <w:pStyle w:val="2"/>
        <w:ind w:left="284"/>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76017E">
      <w:pPr>
        <w:pStyle w:val="2"/>
        <w:ind w:left="284"/>
        <w:rPr>
          <w:rFonts w:ascii="Arial" w:hAnsi="Arial" w:cs="Arial"/>
          <w:sz w:val="24"/>
        </w:rPr>
      </w:pPr>
    </w:p>
    <w:p w:rsidR="00A3306A" w:rsidRPr="003E29BA" w:rsidRDefault="0065558B" w:rsidP="0076017E">
      <w:pPr>
        <w:pStyle w:val="2"/>
        <w:ind w:left="284"/>
        <w:rPr>
          <w:rFonts w:ascii="Arial" w:hAnsi="Arial" w:cs="Arial"/>
          <w:sz w:val="24"/>
        </w:rPr>
      </w:pPr>
      <w:r w:rsidRPr="003E29BA">
        <w:rPr>
          <w:rFonts w:ascii="Arial" w:hAnsi="Arial" w:cs="Arial"/>
          <w:b/>
          <w:sz w:val="24"/>
        </w:rPr>
        <w:t>1</w:t>
      </w:r>
      <w:r w:rsidR="009D34A7">
        <w:rPr>
          <w:rFonts w:ascii="Arial" w:hAnsi="Arial" w:cs="Arial"/>
          <w:b/>
          <w:sz w:val="24"/>
        </w:rPr>
        <w:t>4</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76017E">
      <w:pPr>
        <w:pStyle w:val="2"/>
        <w:ind w:left="284"/>
        <w:rPr>
          <w:rFonts w:ascii="Arial" w:hAnsi="Arial" w:cs="Arial"/>
          <w:sz w:val="24"/>
        </w:rPr>
      </w:pPr>
      <w:r w:rsidRPr="003E29BA">
        <w:rPr>
          <w:rFonts w:ascii="Arial" w:hAnsi="Arial" w:cs="Arial"/>
          <w:sz w:val="24"/>
        </w:rPr>
        <w:tab/>
      </w:r>
    </w:p>
    <w:p w:rsidR="0065558B" w:rsidRPr="003E29BA" w:rsidRDefault="0065558B" w:rsidP="0076017E">
      <w:pPr>
        <w:pStyle w:val="2"/>
        <w:ind w:left="284"/>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76017E">
      <w:pPr>
        <w:pStyle w:val="2"/>
        <w:ind w:left="284"/>
        <w:rPr>
          <w:rFonts w:ascii="Arial" w:hAnsi="Arial" w:cs="Arial"/>
          <w:sz w:val="24"/>
          <w:szCs w:val="24"/>
        </w:rPr>
      </w:pPr>
    </w:p>
    <w:p w:rsidR="0065558B" w:rsidRPr="003E29BA" w:rsidRDefault="0065558B" w:rsidP="0076017E">
      <w:pPr>
        <w:pStyle w:val="2"/>
        <w:ind w:left="284"/>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76017E">
      <w:pPr>
        <w:pStyle w:val="2"/>
        <w:ind w:left="284"/>
        <w:rPr>
          <w:rFonts w:ascii="Arial" w:hAnsi="Arial" w:cs="Arial"/>
          <w:sz w:val="24"/>
        </w:rPr>
      </w:pPr>
    </w:p>
    <w:p w:rsidR="009A625F" w:rsidRPr="003E29BA" w:rsidRDefault="009A625F" w:rsidP="0076017E">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76017E">
      <w:pPr>
        <w:pStyle w:val="2"/>
        <w:ind w:left="284"/>
        <w:rPr>
          <w:rFonts w:ascii="Arial" w:hAnsi="Arial" w:cs="Arial"/>
          <w:sz w:val="24"/>
        </w:rPr>
      </w:pPr>
    </w:p>
    <w:p w:rsidR="00F8028E" w:rsidRDefault="00F8028E" w:rsidP="0076017E">
      <w:pPr>
        <w:pStyle w:val="2"/>
        <w:ind w:left="284"/>
        <w:rPr>
          <w:rFonts w:ascii="Arial" w:hAnsi="Arial" w:cs="Arial"/>
          <w:b/>
          <w:sz w:val="24"/>
        </w:rPr>
      </w:pPr>
    </w:p>
    <w:p w:rsidR="008575ED" w:rsidRPr="003E29BA" w:rsidRDefault="00552EA8" w:rsidP="0076017E">
      <w:pPr>
        <w:pStyle w:val="2"/>
        <w:ind w:left="284"/>
        <w:rPr>
          <w:rFonts w:ascii="Arial" w:hAnsi="Arial" w:cs="Arial"/>
          <w:b/>
          <w:sz w:val="24"/>
        </w:rPr>
      </w:pPr>
      <w:r w:rsidRPr="003E29BA">
        <w:rPr>
          <w:rFonts w:ascii="Arial" w:hAnsi="Arial" w:cs="Arial"/>
          <w:b/>
          <w:sz w:val="24"/>
        </w:rPr>
        <w:t>1</w:t>
      </w:r>
      <w:r w:rsidR="009D34A7">
        <w:rPr>
          <w:rFonts w:ascii="Arial" w:hAnsi="Arial" w:cs="Arial"/>
          <w:b/>
          <w:sz w:val="24"/>
        </w:rPr>
        <w:t>5</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76017E">
      <w:pPr>
        <w:ind w:left="284"/>
        <w:jc w:val="both"/>
        <w:rPr>
          <w:rFonts w:ascii="Arial" w:hAnsi="Arial" w:cs="Arial"/>
          <w:sz w:val="24"/>
        </w:rPr>
      </w:pPr>
    </w:p>
    <w:p w:rsidR="00552EA8" w:rsidRPr="003E29BA" w:rsidRDefault="00552EA8" w:rsidP="0076017E">
      <w:pPr>
        <w:pStyle w:val="3"/>
        <w:ind w:left="284" w:firstLine="0"/>
        <w:rPr>
          <w:rFonts w:ascii="Arial" w:hAnsi="Arial" w:cs="Arial"/>
          <w:sz w:val="24"/>
        </w:rPr>
      </w:pPr>
      <w:r w:rsidRPr="003E29BA">
        <w:rPr>
          <w:rFonts w:ascii="Arial" w:hAnsi="Arial" w:cs="Arial"/>
          <w:sz w:val="24"/>
        </w:rPr>
        <w:t>La adjudicación del contrato obligará a</w:t>
      </w:r>
      <w:r w:rsidR="006E6660">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6E6660">
        <w:rPr>
          <w:rFonts w:ascii="Arial" w:hAnsi="Arial" w:cs="Arial"/>
          <w:sz w:val="24"/>
        </w:rPr>
        <w:t>órgano solicitante</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552EA8" w:rsidRPr="003E29BA" w:rsidRDefault="00552EA8" w:rsidP="0076017E">
      <w:pPr>
        <w:pStyle w:val="3"/>
        <w:ind w:left="284"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w:t>
      </w:r>
      <w:r w:rsidRPr="006E6660">
        <w:rPr>
          <w:rFonts w:ascii="Arial" w:hAnsi="Arial" w:cs="Arial"/>
          <w:sz w:val="24"/>
        </w:rPr>
        <w:t xml:space="preserve">párrafo anterior, </w:t>
      </w:r>
      <w:r w:rsidR="006E6660" w:rsidRPr="006E6660">
        <w:rPr>
          <w:rFonts w:ascii="Arial" w:hAnsi="Arial" w:cs="Arial"/>
          <w:sz w:val="24"/>
        </w:rPr>
        <w:t xml:space="preserve">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r w:rsidRPr="006E6660">
        <w:rPr>
          <w:rFonts w:ascii="Arial" w:hAnsi="Arial" w:cs="Arial"/>
          <w:sz w:val="24"/>
        </w:rPr>
        <w:t xml:space="preserve"> podrá, sin necesidad de un nuevo procedimiento, adjudicar el contrato al </w:t>
      </w:r>
      <w:r w:rsidR="00DC707E" w:rsidRPr="006E6660">
        <w:rPr>
          <w:rFonts w:ascii="Arial" w:hAnsi="Arial" w:cs="Arial"/>
          <w:sz w:val="24"/>
        </w:rPr>
        <w:t>licitante</w:t>
      </w:r>
      <w:r w:rsidRPr="006E6660">
        <w:rPr>
          <w:rFonts w:ascii="Arial" w:hAnsi="Arial" w:cs="Arial"/>
          <w:sz w:val="24"/>
        </w:rPr>
        <w:t xml:space="preserve"> que haya presentado la siguiente proposición solvente más baja, de conformidad</w:t>
      </w:r>
      <w:r w:rsidRPr="003E29BA">
        <w:rPr>
          <w:rFonts w:ascii="Arial" w:hAnsi="Arial" w:cs="Arial"/>
          <w:sz w:val="24"/>
        </w:rPr>
        <w:t xml:space="preserve">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76017E">
      <w:pPr>
        <w:pStyle w:val="3"/>
        <w:ind w:left="284" w:hanging="720"/>
        <w:rPr>
          <w:rFonts w:ascii="Arial" w:hAnsi="Arial" w:cs="Arial"/>
          <w:sz w:val="24"/>
        </w:rPr>
      </w:pPr>
      <w:r w:rsidRPr="003E29BA">
        <w:rPr>
          <w:rFonts w:ascii="Arial" w:hAnsi="Arial" w:cs="Arial"/>
          <w:sz w:val="24"/>
        </w:rPr>
        <w:tab/>
      </w:r>
    </w:p>
    <w:p w:rsidR="00DC707E" w:rsidRPr="003E29BA" w:rsidRDefault="00552EA8" w:rsidP="0076017E">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w:t>
      </w:r>
      <w:r w:rsidRPr="006E6660">
        <w:rPr>
          <w:rFonts w:ascii="Arial" w:hAnsi="Arial" w:cs="Arial"/>
          <w:sz w:val="24"/>
        </w:rPr>
        <w:t>excepción de los derechos de cobro, en cuyo caso se deberá contar con el consentimiento de</w:t>
      </w:r>
      <w:r w:rsidR="006E6660" w:rsidRPr="006E6660">
        <w:rPr>
          <w:rFonts w:ascii="Arial" w:hAnsi="Arial" w:cs="Arial"/>
          <w:sz w:val="24"/>
        </w:rPr>
        <w:t xml:space="preserve">l </w:t>
      </w:r>
      <w:r w:rsidR="00DC707E" w:rsidRPr="006E6660">
        <w:rPr>
          <w:rFonts w:ascii="Arial" w:hAnsi="Arial" w:cs="Arial"/>
          <w:sz w:val="24"/>
        </w:rPr>
        <w:t>“</w:t>
      </w:r>
      <w:r w:rsidR="006E6660" w:rsidRPr="006E6660">
        <w:rPr>
          <w:rFonts w:ascii="Arial" w:hAnsi="Arial" w:cs="Arial"/>
          <w:sz w:val="24"/>
        </w:rPr>
        <w:t>órgano solicitante</w:t>
      </w:r>
      <w:r w:rsidR="00DC707E" w:rsidRPr="006E6660">
        <w:rPr>
          <w:rFonts w:ascii="Arial" w:hAnsi="Arial" w:cs="Arial"/>
          <w:sz w:val="24"/>
        </w:rPr>
        <w:t>”.</w:t>
      </w:r>
    </w:p>
    <w:p w:rsidR="00AB0C96" w:rsidRPr="003E29BA" w:rsidRDefault="00AB0C96" w:rsidP="0076017E">
      <w:pPr>
        <w:pStyle w:val="3"/>
        <w:ind w:left="284" w:firstLine="0"/>
        <w:rPr>
          <w:rFonts w:ascii="Arial" w:hAnsi="Arial" w:cs="Arial"/>
          <w:sz w:val="24"/>
        </w:rPr>
      </w:pPr>
      <w:r w:rsidRPr="003E29BA">
        <w:rPr>
          <w:rFonts w:ascii="Arial" w:hAnsi="Arial" w:cs="Arial"/>
          <w:sz w:val="24"/>
        </w:rPr>
        <w:t xml:space="preserve"> </w:t>
      </w:r>
    </w:p>
    <w:p w:rsidR="00DC707E" w:rsidRPr="003E29BA" w:rsidRDefault="00AB0C96" w:rsidP="0076017E">
      <w:pPr>
        <w:pStyle w:val="3"/>
        <w:ind w:left="284" w:firstLine="0"/>
        <w:rPr>
          <w:rFonts w:ascii="Arial" w:hAnsi="Arial" w:cs="Arial"/>
          <w:sz w:val="24"/>
        </w:rPr>
      </w:pPr>
      <w:r w:rsidRPr="003E29BA">
        <w:rPr>
          <w:rFonts w:ascii="Arial" w:hAnsi="Arial" w:cs="Arial"/>
          <w:sz w:val="24"/>
        </w:rPr>
        <w:lastRenderedPageBreak/>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76017E">
      <w:pPr>
        <w:pStyle w:val="3"/>
        <w:ind w:left="284" w:firstLine="0"/>
        <w:rPr>
          <w:rFonts w:ascii="Arial" w:hAnsi="Arial" w:cs="Arial"/>
          <w:sz w:val="24"/>
        </w:rPr>
      </w:pPr>
    </w:p>
    <w:p w:rsidR="00640FBD" w:rsidRPr="003E29BA" w:rsidRDefault="00640FBD" w:rsidP="0076017E">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76017E">
      <w:pPr>
        <w:pStyle w:val="3"/>
        <w:ind w:left="284"/>
        <w:rPr>
          <w:rFonts w:ascii="Arial" w:hAnsi="Arial" w:cs="Arial"/>
          <w:b/>
          <w:sz w:val="24"/>
        </w:rPr>
      </w:pPr>
    </w:p>
    <w:p w:rsidR="00B00CB3" w:rsidRPr="00B00CB3" w:rsidRDefault="009D34A7" w:rsidP="0076017E">
      <w:pPr>
        <w:pStyle w:val="3"/>
        <w:tabs>
          <w:tab w:val="left" w:pos="284"/>
        </w:tabs>
        <w:ind w:left="284" w:firstLine="0"/>
        <w:rPr>
          <w:rFonts w:ascii="Arial" w:hAnsi="Arial" w:cs="Arial"/>
          <w:sz w:val="24"/>
        </w:rPr>
      </w:pPr>
      <w:r>
        <w:rPr>
          <w:rFonts w:ascii="Arial" w:hAnsi="Arial" w:cs="Arial"/>
          <w:b/>
          <w:sz w:val="24"/>
        </w:rPr>
        <w:t>16</w:t>
      </w:r>
      <w:r w:rsidR="00B00CB3">
        <w:rPr>
          <w:rFonts w:ascii="Arial" w:hAnsi="Arial" w:cs="Arial"/>
          <w:b/>
          <w:sz w:val="24"/>
        </w:rPr>
        <w:t xml:space="preserve">. </w:t>
      </w:r>
      <w:r w:rsidR="00B00CB3" w:rsidRPr="00B00CB3">
        <w:rPr>
          <w:rFonts w:ascii="Arial" w:hAnsi="Arial" w:cs="Arial"/>
          <w:b/>
          <w:sz w:val="24"/>
        </w:rPr>
        <w:t xml:space="preserve">GARANTÍAS QUE DEBEN CONSTITUIRSE: </w:t>
      </w:r>
      <w:r w:rsidR="00B00CB3" w:rsidRPr="00B00CB3">
        <w:rPr>
          <w:rFonts w:ascii="Arial" w:hAnsi="Arial" w:cs="Arial"/>
          <w:sz w:val="24"/>
        </w:rPr>
        <w:t>El licitante adjudic</w:t>
      </w:r>
      <w:r w:rsidR="0035593E">
        <w:rPr>
          <w:rFonts w:ascii="Arial" w:hAnsi="Arial" w:cs="Arial"/>
          <w:sz w:val="24"/>
        </w:rPr>
        <w:t>ado deberá constituir garantía</w:t>
      </w:r>
      <w:r w:rsidR="00B00CB3" w:rsidRPr="00B00CB3">
        <w:rPr>
          <w:rFonts w:ascii="Arial" w:hAnsi="Arial" w:cs="Arial"/>
          <w:sz w:val="24"/>
        </w:rPr>
        <w:t xml:space="preserve"> de cumplimiento del contrato en los siguientes términos:</w:t>
      </w:r>
    </w:p>
    <w:p w:rsidR="00B00CB3" w:rsidRPr="00B00CB3" w:rsidRDefault="00B00CB3" w:rsidP="0076017E">
      <w:pPr>
        <w:pStyle w:val="3"/>
        <w:tabs>
          <w:tab w:val="left" w:pos="284"/>
        </w:tabs>
        <w:ind w:left="284" w:firstLine="0"/>
        <w:rPr>
          <w:rFonts w:ascii="Arial" w:hAnsi="Arial" w:cs="Arial"/>
          <w:b/>
          <w:sz w:val="24"/>
        </w:rPr>
      </w:pPr>
    </w:p>
    <w:p w:rsidR="00EF643E" w:rsidRDefault="0076017E" w:rsidP="001B7A2B">
      <w:pPr>
        <w:pStyle w:val="3"/>
        <w:tabs>
          <w:tab w:val="left" w:pos="284"/>
        </w:tabs>
        <w:ind w:left="284"/>
        <w:rPr>
          <w:rFonts w:asciiTheme="minorHAnsi" w:hAnsiTheme="minorHAnsi" w:cstheme="minorHAnsi"/>
          <w:sz w:val="24"/>
          <w:szCs w:val="24"/>
        </w:rPr>
      </w:pPr>
      <w:r>
        <w:rPr>
          <w:rFonts w:ascii="Arial" w:hAnsi="Arial" w:cs="Arial"/>
          <w:b/>
          <w:sz w:val="24"/>
        </w:rPr>
        <w:tab/>
      </w:r>
      <w:r w:rsidR="00B00CB3" w:rsidRPr="00B00CB3">
        <w:rPr>
          <w:rFonts w:ascii="Arial" w:hAnsi="Arial" w:cs="Arial"/>
          <w:b/>
          <w:sz w:val="24"/>
        </w:rPr>
        <w:t>1</w:t>
      </w:r>
      <w:r w:rsidR="009D34A7">
        <w:rPr>
          <w:rFonts w:ascii="Arial" w:hAnsi="Arial" w:cs="Arial"/>
          <w:b/>
          <w:sz w:val="24"/>
        </w:rPr>
        <w:t>6</w:t>
      </w:r>
      <w:r w:rsidR="00B00CB3" w:rsidRPr="00B00CB3">
        <w:rPr>
          <w:rFonts w:ascii="Arial" w:hAnsi="Arial" w:cs="Arial"/>
          <w:b/>
          <w:sz w:val="24"/>
        </w:rPr>
        <w:t>.</w:t>
      </w:r>
      <w:r w:rsidR="0035593E">
        <w:rPr>
          <w:rFonts w:ascii="Arial" w:hAnsi="Arial" w:cs="Arial"/>
          <w:b/>
          <w:sz w:val="24"/>
        </w:rPr>
        <w:t>1</w:t>
      </w:r>
      <w:r w:rsidR="00B00CB3" w:rsidRPr="00B00CB3">
        <w:rPr>
          <w:rFonts w:ascii="Arial" w:hAnsi="Arial" w:cs="Arial"/>
          <w:b/>
          <w:sz w:val="24"/>
        </w:rPr>
        <w:t xml:space="preserve">.- </w:t>
      </w:r>
      <w:r w:rsidR="00B00CB3" w:rsidRPr="0035593E">
        <w:rPr>
          <w:rFonts w:ascii="Arial" w:hAnsi="Arial" w:cs="Arial"/>
          <w:b/>
          <w:sz w:val="24"/>
        </w:rPr>
        <w:t>GARANTIA DE CUMPLIMIENTO DEL CONTRATO</w:t>
      </w:r>
      <w:r w:rsidR="00B00CB3" w:rsidRPr="00B00CB3">
        <w:rPr>
          <w:rFonts w:ascii="Arial" w:hAnsi="Arial" w:cs="Arial"/>
          <w:b/>
          <w:sz w:val="24"/>
        </w:rPr>
        <w:t>.-</w:t>
      </w:r>
      <w:r w:rsidR="00B00CB3" w:rsidRPr="00B00CB3">
        <w:rPr>
          <w:rFonts w:ascii="Arial" w:hAnsi="Arial" w:cs="Arial"/>
          <w:sz w:val="24"/>
        </w:rPr>
        <w:t xml:space="preserve"> </w:t>
      </w:r>
      <w:r w:rsidR="001B7A2B" w:rsidRPr="00CD4386">
        <w:rPr>
          <w:rFonts w:ascii="Arial" w:hAnsi="Arial" w:cs="Arial"/>
          <w:sz w:val="24"/>
          <w:szCs w:val="24"/>
        </w:rPr>
        <w:t>Deberá constituirse por el porcentaje que se determine del monto máximo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al “Órgano solicitante” dentro de los 15 (quince) días naturales siguientes a la firma del contrato, de acuerdo a la siguiente tabla:</w:t>
      </w:r>
    </w:p>
    <w:p w:rsidR="001B7A2B" w:rsidRDefault="001B7A2B" w:rsidP="001B7A2B">
      <w:pPr>
        <w:pStyle w:val="3"/>
        <w:tabs>
          <w:tab w:val="left" w:pos="284"/>
        </w:tabs>
        <w:ind w:left="284"/>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 xml:space="preserve">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Pr="006852D0" w:rsidRDefault="00EF643E" w:rsidP="0076017E">
      <w:pPr>
        <w:pStyle w:val="3"/>
        <w:ind w:left="709" w:firstLine="0"/>
        <w:rPr>
          <w:rFonts w:ascii="Arial" w:hAnsi="Arial" w:cs="Arial"/>
          <w:sz w:val="24"/>
        </w:rPr>
      </w:pPr>
      <w:r w:rsidRPr="000907F0">
        <w:rPr>
          <w:rFonts w:ascii="Arial" w:hAnsi="Arial" w:cs="Arial"/>
          <w:sz w:val="24"/>
        </w:rPr>
        <w:t>La garantía de cumplimiento se</w:t>
      </w:r>
      <w:r w:rsidR="00CD4386" w:rsidRPr="000907F0">
        <w:rPr>
          <w:rFonts w:ascii="Arial" w:hAnsi="Arial" w:cs="Arial"/>
          <w:sz w:val="24"/>
        </w:rPr>
        <w:t xml:space="preserve"> otorgará a favor del </w:t>
      </w:r>
      <w:r w:rsidR="00AF29A3">
        <w:rPr>
          <w:rFonts w:ascii="Arial" w:hAnsi="Arial" w:cs="Arial"/>
          <w:sz w:val="24"/>
        </w:rPr>
        <w:t>Comisión Estatal de S</w:t>
      </w:r>
      <w:r w:rsidR="00CD4386">
        <w:rPr>
          <w:rFonts w:ascii="Arial" w:hAnsi="Arial" w:cs="Arial"/>
          <w:sz w:val="24"/>
        </w:rPr>
        <w:t>ervicios Públicos de</w:t>
      </w:r>
      <w:r w:rsidR="006C15D9">
        <w:rPr>
          <w:rFonts w:ascii="Arial" w:hAnsi="Arial" w:cs="Arial"/>
          <w:sz w:val="24"/>
        </w:rPr>
        <w:t xml:space="preserve"> Mexicali</w:t>
      </w:r>
      <w:r w:rsidRPr="000907F0">
        <w:rPr>
          <w:rFonts w:ascii="Arial" w:hAnsi="Arial" w:cs="Arial"/>
          <w:sz w:val="24"/>
        </w:rPr>
        <w:t xml:space="preserve"> y quedará sujeta a las condiciones siguientes:</w:t>
      </w:r>
    </w:p>
    <w:p w:rsidR="00EF643E" w:rsidRPr="006852D0" w:rsidRDefault="00EF643E" w:rsidP="0076017E">
      <w:pPr>
        <w:pStyle w:val="3"/>
        <w:ind w:left="709" w:firstLine="0"/>
        <w:rPr>
          <w:rFonts w:ascii="Arial" w:hAnsi="Arial" w:cs="Arial"/>
          <w:sz w:val="24"/>
        </w:rPr>
      </w:pPr>
    </w:p>
    <w:p w:rsidR="00EF643E" w:rsidRPr="006852D0" w:rsidRDefault="00EF643E" w:rsidP="004040E0">
      <w:pPr>
        <w:pStyle w:val="3"/>
        <w:numPr>
          <w:ilvl w:val="0"/>
          <w:numId w:val="23"/>
        </w:numPr>
        <w:tabs>
          <w:tab w:val="clear" w:pos="720"/>
          <w:tab w:val="num" w:pos="284"/>
          <w:tab w:val="left" w:pos="1134"/>
        </w:tabs>
        <w:ind w:left="1134" w:hanging="425"/>
        <w:rPr>
          <w:rFonts w:ascii="Arial" w:hAnsi="Arial" w:cs="Arial"/>
          <w:sz w:val="24"/>
          <w:szCs w:val="24"/>
        </w:rPr>
      </w:pPr>
      <w:r w:rsidRPr="006852D0">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852D0">
        <w:rPr>
          <w:rFonts w:ascii="Arial" w:hAnsi="Arial" w:cs="Arial"/>
          <w:sz w:val="24"/>
          <w:szCs w:val="24"/>
        </w:rPr>
        <w:t>bienes suministrados</w:t>
      </w:r>
      <w:r w:rsidRPr="006852D0">
        <w:rPr>
          <w:rFonts w:ascii="Arial" w:hAnsi="Arial" w:cs="Arial"/>
          <w:sz w:val="24"/>
          <w:szCs w:val="24"/>
        </w:rPr>
        <w:t xml:space="preserve">. </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 xml:space="preserve">Estará vigente hasta que los </w:t>
      </w:r>
      <w:r w:rsidR="006852D0">
        <w:rPr>
          <w:rFonts w:ascii="Arial" w:hAnsi="Arial" w:cs="Arial"/>
          <w:sz w:val="24"/>
          <w:szCs w:val="24"/>
        </w:rPr>
        <w:t>bienes</w:t>
      </w:r>
      <w:r w:rsidRPr="006852D0">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w:t>
      </w:r>
      <w:r w:rsidR="006852D0">
        <w:rPr>
          <w:rFonts w:ascii="Arial" w:hAnsi="Arial" w:cs="Arial"/>
          <w:sz w:val="24"/>
          <w:szCs w:val="24"/>
        </w:rPr>
        <w:t xml:space="preserve"> </w:t>
      </w:r>
      <w:r w:rsidRPr="006852D0">
        <w:rPr>
          <w:rFonts w:ascii="Arial" w:hAnsi="Arial" w:cs="Arial"/>
          <w:sz w:val="24"/>
          <w:szCs w:val="24"/>
        </w:rPr>
        <w:t>l</w:t>
      </w:r>
      <w:r w:rsidR="006852D0">
        <w:rPr>
          <w:rFonts w:ascii="Arial" w:hAnsi="Arial" w:cs="Arial"/>
          <w:sz w:val="24"/>
          <w:szCs w:val="24"/>
        </w:rPr>
        <w:t>icitante adjudicado</w:t>
      </w:r>
      <w:r w:rsidRPr="006852D0">
        <w:rPr>
          <w:rFonts w:ascii="Arial" w:hAnsi="Arial" w:cs="Arial"/>
          <w:sz w:val="24"/>
          <w:szCs w:val="24"/>
        </w:rPr>
        <w:t>, en favor del “órgano solicitante” derivada del contrato.</w:t>
      </w:r>
    </w:p>
    <w:p w:rsidR="00EF643E" w:rsidRPr="006852D0" w:rsidRDefault="00EF643E" w:rsidP="004040E0">
      <w:pPr>
        <w:pStyle w:val="3"/>
        <w:tabs>
          <w:tab w:val="num" w:pos="720"/>
          <w:tab w:val="left" w:pos="1134"/>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Para que sea cancelada la fianza será requisito indispensable la autorización de conformidad y por escrito del “órgano solicitante”.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620"/>
        </w:tabs>
        <w:ind w:left="1134" w:hanging="425"/>
        <w:rPr>
          <w:rFonts w:ascii="Arial" w:hAnsi="Arial" w:cs="Arial"/>
          <w:sz w:val="24"/>
          <w:szCs w:val="24"/>
        </w:rPr>
      </w:pPr>
      <w:r w:rsidRPr="006852D0">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6852D0" w:rsidRDefault="00EF643E" w:rsidP="004040E0">
      <w:pPr>
        <w:pStyle w:val="3"/>
        <w:tabs>
          <w:tab w:val="num" w:pos="720"/>
          <w:tab w:val="left" w:pos="1134"/>
          <w:tab w:val="left" w:pos="1620"/>
        </w:tabs>
        <w:ind w:left="1134" w:hanging="425"/>
        <w:rPr>
          <w:rFonts w:ascii="Arial" w:hAnsi="Arial" w:cs="Arial"/>
          <w:sz w:val="24"/>
          <w:szCs w:val="24"/>
        </w:rPr>
      </w:pPr>
    </w:p>
    <w:p w:rsidR="00EF643E" w:rsidRPr="006852D0" w:rsidRDefault="00EF643E" w:rsidP="004040E0">
      <w:pPr>
        <w:pStyle w:val="3"/>
        <w:numPr>
          <w:ilvl w:val="0"/>
          <w:numId w:val="23"/>
        </w:numPr>
        <w:tabs>
          <w:tab w:val="clear" w:pos="720"/>
          <w:tab w:val="num" w:pos="284"/>
          <w:tab w:val="left" w:pos="1134"/>
          <w:tab w:val="left" w:pos="1530"/>
        </w:tabs>
        <w:ind w:left="1134" w:hanging="425"/>
        <w:rPr>
          <w:rFonts w:ascii="Arial" w:hAnsi="Arial" w:cs="Arial"/>
          <w:sz w:val="24"/>
          <w:szCs w:val="24"/>
        </w:rPr>
      </w:pPr>
      <w:r w:rsidRPr="006852D0">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6852D0">
          <w:rPr>
            <w:rFonts w:ascii="Arial" w:hAnsi="Arial" w:cs="Arial"/>
            <w:sz w:val="24"/>
            <w:szCs w:val="24"/>
          </w:rPr>
          <w:t>la Ley Federal</w:t>
        </w:r>
      </w:smartTag>
      <w:r w:rsidRPr="006852D0">
        <w:rPr>
          <w:rFonts w:ascii="Arial" w:hAnsi="Arial" w:cs="Arial"/>
          <w:sz w:val="24"/>
          <w:szCs w:val="24"/>
        </w:rPr>
        <w:t xml:space="preserve"> de Instituciones de Fianzas, para la efectividad de las fianzas.</w:t>
      </w:r>
    </w:p>
    <w:p w:rsidR="00EF643E" w:rsidRPr="006852D0" w:rsidRDefault="00EF643E" w:rsidP="00EF643E">
      <w:pPr>
        <w:pStyle w:val="Prrafodelista"/>
        <w:ind w:left="0"/>
        <w:rPr>
          <w:rFonts w:ascii="Arial" w:hAnsi="Arial" w:cs="Arial"/>
          <w:sz w:val="24"/>
          <w:szCs w:val="24"/>
        </w:rPr>
      </w:pPr>
    </w:p>
    <w:p w:rsidR="00887D58" w:rsidRDefault="00887D58" w:rsidP="0076017E">
      <w:pPr>
        <w:ind w:left="142"/>
        <w:jc w:val="both"/>
        <w:rPr>
          <w:rFonts w:ascii="Arial" w:hAnsi="Arial" w:cs="Arial"/>
          <w:sz w:val="24"/>
          <w:szCs w:val="24"/>
        </w:rPr>
      </w:pPr>
      <w:r w:rsidRPr="006852D0">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Default="00614FE7" w:rsidP="00EF643E">
      <w:pPr>
        <w:pStyle w:val="3"/>
        <w:tabs>
          <w:tab w:val="left" w:pos="284"/>
        </w:tabs>
        <w:ind w:left="709" w:firstLine="0"/>
        <w:rPr>
          <w:rFonts w:ascii="Arial" w:hAnsi="Arial" w:cs="Arial"/>
          <w:sz w:val="24"/>
          <w:szCs w:val="24"/>
        </w:rPr>
      </w:pPr>
    </w:p>
    <w:p w:rsidR="00887D58" w:rsidRDefault="00887D58" w:rsidP="00EF643E">
      <w:pPr>
        <w:pStyle w:val="3"/>
        <w:tabs>
          <w:tab w:val="left" w:pos="284"/>
        </w:tabs>
        <w:ind w:left="709" w:firstLine="0"/>
        <w:rPr>
          <w:rFonts w:ascii="Arial" w:hAnsi="Arial" w:cs="Arial"/>
          <w:sz w:val="24"/>
          <w:szCs w:val="24"/>
        </w:rPr>
      </w:pPr>
    </w:p>
    <w:p w:rsidR="008575ED" w:rsidRPr="006B1B92" w:rsidRDefault="00466421" w:rsidP="0076017E">
      <w:pPr>
        <w:pStyle w:val="3"/>
        <w:ind w:left="142" w:firstLine="0"/>
        <w:rPr>
          <w:rFonts w:ascii="Arial" w:hAnsi="Arial" w:cs="Arial"/>
          <w:b/>
          <w:sz w:val="24"/>
        </w:rPr>
      </w:pPr>
      <w:r w:rsidRPr="006B1B92">
        <w:rPr>
          <w:rFonts w:ascii="Arial" w:hAnsi="Arial" w:cs="Arial"/>
          <w:b/>
          <w:sz w:val="24"/>
        </w:rPr>
        <w:t>1</w:t>
      </w:r>
      <w:r w:rsidR="009D34A7">
        <w:rPr>
          <w:rFonts w:ascii="Arial" w:hAnsi="Arial" w:cs="Arial"/>
          <w:b/>
          <w:sz w:val="24"/>
        </w:rPr>
        <w:t>7</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76017E">
      <w:pPr>
        <w:pStyle w:val="3"/>
        <w:ind w:left="142"/>
        <w:rPr>
          <w:rFonts w:ascii="Arial" w:hAnsi="Arial" w:cs="Arial"/>
          <w:sz w:val="24"/>
        </w:rPr>
      </w:pPr>
    </w:p>
    <w:p w:rsidR="008575ED" w:rsidRDefault="008575ED" w:rsidP="0076017E">
      <w:pPr>
        <w:pStyle w:val="3"/>
        <w:ind w:left="142"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76017E">
      <w:pPr>
        <w:pStyle w:val="3"/>
        <w:ind w:left="142" w:firstLine="0"/>
        <w:rPr>
          <w:rFonts w:ascii="Arial" w:hAnsi="Arial" w:cs="Arial"/>
          <w:sz w:val="24"/>
        </w:rPr>
      </w:pPr>
    </w:p>
    <w:p w:rsidR="006F70CB" w:rsidRDefault="006F70CB" w:rsidP="0076017E">
      <w:pPr>
        <w:pStyle w:val="3"/>
        <w:ind w:left="142" w:firstLine="0"/>
        <w:rPr>
          <w:rFonts w:ascii="Arial" w:hAnsi="Arial" w:cs="Arial"/>
          <w:sz w:val="24"/>
        </w:rPr>
      </w:pPr>
      <w:r>
        <w:rPr>
          <w:rFonts w:ascii="Arial" w:hAnsi="Arial" w:cs="Arial"/>
          <w:sz w:val="24"/>
        </w:rPr>
        <w:t>La pena convencional se calculará de acuerdo a la siguiente fórmula:</w:t>
      </w:r>
    </w:p>
    <w:p w:rsidR="006F70CB" w:rsidRDefault="006F70CB" w:rsidP="0076017E">
      <w:pPr>
        <w:pStyle w:val="3"/>
        <w:ind w:left="142" w:firstLine="0"/>
        <w:rPr>
          <w:rFonts w:ascii="Arial" w:hAnsi="Arial" w:cs="Arial"/>
          <w:sz w:val="24"/>
        </w:rPr>
      </w:pPr>
      <w:r>
        <w:rPr>
          <w:rFonts w:ascii="Arial" w:hAnsi="Arial" w:cs="Arial"/>
          <w:sz w:val="24"/>
        </w:rPr>
        <w:t>Pca=Pd x Nda x Vbsepa</w:t>
      </w:r>
    </w:p>
    <w:p w:rsidR="006F70CB" w:rsidRDefault="006F70CB" w:rsidP="0076017E">
      <w:pPr>
        <w:pStyle w:val="3"/>
        <w:ind w:left="142" w:firstLine="0"/>
        <w:rPr>
          <w:rFonts w:ascii="Arial" w:hAnsi="Arial" w:cs="Arial"/>
          <w:sz w:val="24"/>
        </w:rPr>
      </w:pPr>
      <w:r>
        <w:rPr>
          <w:rFonts w:ascii="Arial" w:hAnsi="Arial" w:cs="Arial"/>
          <w:sz w:val="24"/>
        </w:rPr>
        <w:t>Dónde:</w:t>
      </w:r>
    </w:p>
    <w:p w:rsidR="006F70CB" w:rsidRDefault="006F70CB" w:rsidP="0076017E">
      <w:pPr>
        <w:pStyle w:val="3"/>
        <w:ind w:left="142" w:firstLine="0"/>
        <w:rPr>
          <w:rFonts w:ascii="Arial" w:hAnsi="Arial" w:cs="Arial"/>
          <w:sz w:val="24"/>
        </w:rPr>
      </w:pPr>
      <w:r>
        <w:rPr>
          <w:rFonts w:ascii="Arial" w:hAnsi="Arial" w:cs="Arial"/>
          <w:sz w:val="24"/>
        </w:rPr>
        <w:t>Pca= Pena convencional aplicable</w:t>
      </w:r>
    </w:p>
    <w:p w:rsidR="006F70CB" w:rsidRDefault="006F70CB" w:rsidP="0076017E">
      <w:pPr>
        <w:pStyle w:val="3"/>
        <w:ind w:left="142" w:firstLine="0"/>
        <w:rPr>
          <w:rFonts w:ascii="Arial" w:hAnsi="Arial" w:cs="Arial"/>
          <w:sz w:val="24"/>
        </w:rPr>
      </w:pPr>
      <w:r>
        <w:rPr>
          <w:rFonts w:ascii="Arial" w:hAnsi="Arial" w:cs="Arial"/>
          <w:sz w:val="24"/>
        </w:rPr>
        <w:t>Pd= Penalización diaria</w:t>
      </w:r>
    </w:p>
    <w:p w:rsidR="006F70CB" w:rsidRDefault="006F70CB" w:rsidP="0076017E">
      <w:pPr>
        <w:pStyle w:val="3"/>
        <w:ind w:left="142" w:firstLine="0"/>
        <w:rPr>
          <w:rFonts w:ascii="Arial" w:hAnsi="Arial" w:cs="Arial"/>
          <w:sz w:val="24"/>
        </w:rPr>
      </w:pPr>
      <w:r>
        <w:rPr>
          <w:rFonts w:ascii="Arial" w:hAnsi="Arial" w:cs="Arial"/>
          <w:sz w:val="24"/>
        </w:rPr>
        <w:t>Nda= Número de días de atraso</w:t>
      </w:r>
    </w:p>
    <w:p w:rsidR="006F70CB" w:rsidRDefault="006F70CB" w:rsidP="0076017E">
      <w:pPr>
        <w:pStyle w:val="3"/>
        <w:ind w:left="142" w:firstLine="0"/>
        <w:rPr>
          <w:rFonts w:ascii="Arial" w:hAnsi="Arial" w:cs="Arial"/>
          <w:sz w:val="24"/>
        </w:rPr>
      </w:pPr>
      <w:r>
        <w:rPr>
          <w:rFonts w:ascii="Arial" w:hAnsi="Arial" w:cs="Arial"/>
          <w:sz w:val="24"/>
        </w:rPr>
        <w:t>Vbsepa= Valor de los bienes entregados con atraso</w:t>
      </w:r>
    </w:p>
    <w:p w:rsidR="00825D40" w:rsidRDefault="00825D40" w:rsidP="0076017E">
      <w:pPr>
        <w:ind w:left="142"/>
        <w:jc w:val="both"/>
        <w:rPr>
          <w:rFonts w:ascii="Arial" w:hAnsi="Arial" w:cs="Arial"/>
          <w:sz w:val="24"/>
        </w:rPr>
      </w:pPr>
    </w:p>
    <w:p w:rsidR="000907F0" w:rsidRPr="003E29BA" w:rsidRDefault="000907F0" w:rsidP="0076017E">
      <w:pPr>
        <w:ind w:left="142"/>
        <w:jc w:val="both"/>
        <w:rPr>
          <w:rFonts w:ascii="Arial" w:hAnsi="Arial" w:cs="Arial"/>
          <w:sz w:val="24"/>
        </w:rPr>
      </w:pPr>
    </w:p>
    <w:p w:rsidR="008575ED" w:rsidRPr="003E29BA" w:rsidRDefault="00C13BBE" w:rsidP="0076017E">
      <w:pPr>
        <w:pStyle w:val="2"/>
        <w:ind w:left="142"/>
        <w:rPr>
          <w:rFonts w:ascii="Arial" w:hAnsi="Arial" w:cs="Arial"/>
          <w:b/>
          <w:sz w:val="24"/>
        </w:rPr>
      </w:pPr>
      <w:r w:rsidRPr="005B0ADA">
        <w:rPr>
          <w:rFonts w:ascii="Arial" w:hAnsi="Arial" w:cs="Arial"/>
          <w:b/>
          <w:sz w:val="24"/>
        </w:rPr>
        <w:t>1</w:t>
      </w:r>
      <w:r w:rsidR="009D34A7">
        <w:rPr>
          <w:rFonts w:ascii="Arial" w:hAnsi="Arial" w:cs="Arial"/>
          <w:b/>
          <w:sz w:val="24"/>
        </w:rPr>
        <w:t>8</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76017E">
      <w:pPr>
        <w:ind w:left="142"/>
        <w:jc w:val="both"/>
        <w:rPr>
          <w:rFonts w:ascii="Arial" w:hAnsi="Arial" w:cs="Arial"/>
          <w:sz w:val="24"/>
        </w:rPr>
      </w:pPr>
    </w:p>
    <w:p w:rsidR="00C13BBE" w:rsidRPr="003E29BA" w:rsidRDefault="003559F2" w:rsidP="0076017E">
      <w:pPr>
        <w:pStyle w:val="3"/>
        <w:ind w:left="142" w:firstLine="0"/>
        <w:rPr>
          <w:rFonts w:ascii="Arial" w:hAnsi="Arial" w:cs="Arial"/>
          <w:sz w:val="24"/>
        </w:rPr>
      </w:pPr>
      <w:r w:rsidRPr="003559F2">
        <w:rPr>
          <w:rFonts w:ascii="Arial" w:hAnsi="Arial" w:cs="Arial"/>
          <w:sz w:val="24"/>
        </w:rPr>
        <w:t xml:space="preserve">El </w:t>
      </w:r>
      <w:r w:rsidR="00C13BBE" w:rsidRPr="003559F2">
        <w:rPr>
          <w:rFonts w:ascii="Arial" w:hAnsi="Arial" w:cs="Arial"/>
          <w:sz w:val="24"/>
        </w:rPr>
        <w:t>“</w:t>
      </w:r>
      <w:r w:rsidRPr="003559F2">
        <w:rPr>
          <w:rFonts w:ascii="Arial" w:hAnsi="Arial" w:cs="Arial"/>
          <w:sz w:val="24"/>
        </w:rPr>
        <w:t>órgano solicitante</w:t>
      </w:r>
      <w:r w:rsidR="00C13BBE" w:rsidRPr="003559F2">
        <w:rPr>
          <w:rFonts w:ascii="Arial" w:hAnsi="Arial" w:cs="Arial"/>
          <w:sz w:val="24"/>
        </w:rPr>
        <w:t>” podrá, dentro de su presupuesto aprobado y disponible, bajo su responsabilidad y por razones</w:t>
      </w:r>
      <w:r w:rsidR="00C13BBE" w:rsidRPr="003E29BA">
        <w:rPr>
          <w:rFonts w:ascii="Arial" w:hAnsi="Arial" w:cs="Arial"/>
          <w:sz w:val="24"/>
        </w:rPr>
        <w:t xml:space="preserve">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76017E">
      <w:pPr>
        <w:pStyle w:val="3"/>
        <w:ind w:left="142"/>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76017E">
      <w:pPr>
        <w:pStyle w:val="3"/>
        <w:ind w:left="142"/>
        <w:rPr>
          <w:rFonts w:ascii="Arial" w:hAnsi="Arial" w:cs="Arial"/>
          <w:sz w:val="24"/>
        </w:rPr>
      </w:pPr>
      <w:r w:rsidRPr="003E29BA">
        <w:rPr>
          <w:rFonts w:ascii="Arial" w:hAnsi="Arial" w:cs="Arial"/>
          <w:sz w:val="24"/>
        </w:rPr>
        <w:tab/>
      </w:r>
    </w:p>
    <w:p w:rsidR="00AB3158" w:rsidRPr="003E29BA" w:rsidRDefault="009D34A7" w:rsidP="0076017E">
      <w:pPr>
        <w:pStyle w:val="3"/>
        <w:ind w:left="142" w:firstLine="0"/>
        <w:rPr>
          <w:rFonts w:ascii="Arial" w:hAnsi="Arial" w:cs="Arial"/>
          <w:b/>
          <w:sz w:val="24"/>
        </w:rPr>
      </w:pPr>
      <w:r>
        <w:rPr>
          <w:rFonts w:ascii="Arial" w:hAnsi="Arial" w:cs="Arial"/>
          <w:b/>
          <w:sz w:val="24"/>
        </w:rPr>
        <w:t>19</w:t>
      </w:r>
      <w:r w:rsidR="005B0ADA">
        <w:rPr>
          <w:rFonts w:ascii="Arial" w:hAnsi="Arial" w:cs="Arial"/>
          <w:b/>
          <w:sz w:val="24"/>
        </w:rPr>
        <w:t xml:space="preserve">. </w:t>
      </w:r>
      <w:r w:rsidR="006478A5" w:rsidRPr="003E29BA">
        <w:rPr>
          <w:rFonts w:ascii="Arial" w:hAnsi="Arial" w:cs="Arial"/>
          <w:b/>
          <w:sz w:val="24"/>
        </w:rPr>
        <w:t>RESCISION ADMINISTRATIVA DEL CONTRATO</w:t>
      </w:r>
    </w:p>
    <w:p w:rsidR="006478A5" w:rsidRPr="003E29BA" w:rsidRDefault="006478A5" w:rsidP="0076017E">
      <w:pPr>
        <w:pStyle w:val="3"/>
        <w:ind w:left="142" w:firstLine="0"/>
        <w:rPr>
          <w:rFonts w:ascii="Arial" w:hAnsi="Arial" w:cs="Arial"/>
          <w:b/>
          <w:sz w:val="24"/>
          <w:highlight w:val="yellow"/>
        </w:rPr>
      </w:pPr>
    </w:p>
    <w:p w:rsidR="00BF01FD" w:rsidRPr="003E29BA" w:rsidRDefault="00AB3158" w:rsidP="0076017E">
      <w:pPr>
        <w:tabs>
          <w:tab w:val="left" w:pos="709"/>
        </w:tabs>
        <w:ind w:left="142" w:hanging="864"/>
        <w:jc w:val="both"/>
        <w:rPr>
          <w:rFonts w:ascii="Arial" w:hAnsi="Arial" w:cs="Arial"/>
          <w:sz w:val="24"/>
          <w:szCs w:val="24"/>
        </w:rPr>
      </w:pPr>
      <w:r w:rsidRPr="003E29BA">
        <w:rPr>
          <w:rFonts w:ascii="Arial" w:hAnsi="Arial" w:cs="Arial"/>
          <w:sz w:val="22"/>
          <w:szCs w:val="22"/>
        </w:rPr>
        <w:tab/>
      </w:r>
      <w:r w:rsidRPr="00B44618">
        <w:rPr>
          <w:rFonts w:ascii="Arial" w:hAnsi="Arial" w:cs="Arial"/>
          <w:sz w:val="24"/>
          <w:szCs w:val="24"/>
        </w:rPr>
        <w:t>“La Convocante” podrá rescindir administrativamente el contrato sin necesidad de obtener resolución judicial en cualquier momento por incumplimiento a los c</w:t>
      </w:r>
      <w:r w:rsidR="006478A5" w:rsidRPr="00B44618">
        <w:rPr>
          <w:rFonts w:ascii="Arial" w:hAnsi="Arial" w:cs="Arial"/>
          <w:sz w:val="24"/>
          <w:szCs w:val="24"/>
        </w:rPr>
        <w:t>ompromisos pactados en el mismo.</w:t>
      </w:r>
      <w:r w:rsidRPr="00B44618">
        <w:rPr>
          <w:rFonts w:ascii="Arial" w:hAnsi="Arial" w:cs="Arial"/>
          <w:sz w:val="24"/>
          <w:szCs w:val="24"/>
        </w:rPr>
        <w:t xml:space="preserve"> </w:t>
      </w:r>
      <w:r w:rsidR="006478A5" w:rsidRPr="00B44618">
        <w:rPr>
          <w:rFonts w:ascii="Arial" w:hAnsi="Arial" w:cs="Arial"/>
          <w:sz w:val="24"/>
          <w:szCs w:val="24"/>
        </w:rPr>
        <w:t>D</w:t>
      </w:r>
      <w:r w:rsidRPr="00B44618">
        <w:rPr>
          <w:rFonts w:ascii="Arial" w:hAnsi="Arial" w:cs="Arial"/>
          <w:sz w:val="24"/>
          <w:szCs w:val="24"/>
        </w:rPr>
        <w:t>icha rescisión</w:t>
      </w:r>
      <w:r w:rsidRPr="003E29BA">
        <w:rPr>
          <w:rFonts w:ascii="Arial" w:hAnsi="Arial" w:cs="Arial"/>
          <w:sz w:val="24"/>
          <w:szCs w:val="24"/>
        </w:rPr>
        <w:t xml:space="preserve">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76017E">
      <w:pPr>
        <w:tabs>
          <w:tab w:val="left" w:pos="709"/>
        </w:tabs>
        <w:ind w:left="142"/>
        <w:jc w:val="both"/>
        <w:rPr>
          <w:rFonts w:ascii="Arial" w:hAnsi="Arial" w:cs="Arial"/>
          <w:sz w:val="24"/>
          <w:szCs w:val="24"/>
        </w:rPr>
      </w:pPr>
    </w:p>
    <w:p w:rsidR="00851123" w:rsidRPr="003E29BA" w:rsidRDefault="00AB3158" w:rsidP="0076017E">
      <w:pPr>
        <w:tabs>
          <w:tab w:val="left" w:pos="709"/>
        </w:tabs>
        <w:ind w:left="142"/>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76017E">
      <w:pPr>
        <w:ind w:left="142"/>
        <w:jc w:val="both"/>
        <w:rPr>
          <w:rFonts w:ascii="Arial" w:hAnsi="Arial" w:cs="Arial"/>
          <w:sz w:val="22"/>
          <w:szCs w:val="22"/>
        </w:rPr>
      </w:pPr>
    </w:p>
    <w:p w:rsidR="004C58FB" w:rsidRPr="003E29BA" w:rsidRDefault="009D34A7" w:rsidP="0076017E">
      <w:pPr>
        <w:pStyle w:val="3"/>
        <w:ind w:left="142" w:firstLine="0"/>
        <w:rPr>
          <w:rFonts w:ascii="Arial" w:hAnsi="Arial" w:cs="Arial"/>
          <w:b/>
          <w:sz w:val="24"/>
        </w:rPr>
      </w:pPr>
      <w:r>
        <w:rPr>
          <w:rFonts w:ascii="Arial" w:hAnsi="Arial" w:cs="Arial"/>
          <w:b/>
          <w:sz w:val="24"/>
        </w:rPr>
        <w:t>20</w:t>
      </w:r>
      <w:r w:rsidR="004C58FB" w:rsidRPr="003E29BA">
        <w:rPr>
          <w:rFonts w:ascii="Arial" w:hAnsi="Arial" w:cs="Arial"/>
          <w:b/>
          <w:sz w:val="24"/>
        </w:rPr>
        <w:t>. OTRAS ESTIPULACIONES</w:t>
      </w:r>
    </w:p>
    <w:p w:rsidR="004C58FB" w:rsidRPr="003E29BA" w:rsidRDefault="004C58FB" w:rsidP="0076017E">
      <w:pPr>
        <w:pStyle w:val="3"/>
        <w:ind w:left="142" w:firstLine="0"/>
        <w:rPr>
          <w:rFonts w:ascii="Arial" w:hAnsi="Arial" w:cs="Arial"/>
          <w:b/>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76017E">
      <w:pPr>
        <w:pStyle w:val="3"/>
        <w:ind w:left="142" w:firstLine="0"/>
        <w:rPr>
          <w:rFonts w:ascii="Arial" w:hAnsi="Arial" w:cs="Arial"/>
          <w:bCs/>
          <w:sz w:val="24"/>
        </w:rPr>
      </w:pPr>
    </w:p>
    <w:p w:rsidR="004C58FB" w:rsidRPr="003E29BA" w:rsidRDefault="0061094E" w:rsidP="0076017E">
      <w:pPr>
        <w:pStyle w:val="3"/>
        <w:ind w:left="142"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76017E">
      <w:pPr>
        <w:pStyle w:val="3"/>
        <w:ind w:left="142"/>
        <w:rPr>
          <w:rFonts w:ascii="Arial" w:hAnsi="Arial" w:cs="Arial"/>
          <w:bCs/>
          <w:sz w:val="24"/>
        </w:rPr>
      </w:pPr>
    </w:p>
    <w:p w:rsidR="008575ED" w:rsidRPr="003E29BA" w:rsidRDefault="004C58FB" w:rsidP="0076017E">
      <w:pPr>
        <w:pStyle w:val="2"/>
        <w:ind w:left="142"/>
        <w:rPr>
          <w:rFonts w:ascii="Arial" w:hAnsi="Arial" w:cs="Arial"/>
          <w:sz w:val="24"/>
        </w:rPr>
      </w:pPr>
      <w:r w:rsidRPr="003E29BA">
        <w:rPr>
          <w:rFonts w:ascii="Arial" w:hAnsi="Arial" w:cs="Arial"/>
          <w:b/>
          <w:sz w:val="24"/>
        </w:rPr>
        <w:t>2</w:t>
      </w:r>
      <w:r w:rsidR="009D34A7">
        <w:rPr>
          <w:rFonts w:ascii="Arial" w:hAnsi="Arial" w:cs="Arial"/>
          <w:b/>
          <w:sz w:val="24"/>
        </w:rPr>
        <w:t>1</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76017E">
      <w:pPr>
        <w:ind w:left="142"/>
        <w:jc w:val="both"/>
        <w:rPr>
          <w:rFonts w:ascii="Arial" w:hAnsi="Arial" w:cs="Arial"/>
          <w:sz w:val="24"/>
        </w:rPr>
      </w:pPr>
    </w:p>
    <w:p w:rsidR="00813A6C" w:rsidRPr="003E29BA" w:rsidRDefault="00813A6C" w:rsidP="0076017E">
      <w:pPr>
        <w:pStyle w:val="2"/>
        <w:ind w:left="14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004040E0">
        <w:rPr>
          <w:rFonts w:ascii="Arial" w:hAnsi="Arial" w:cs="Arial"/>
          <w:sz w:val="24"/>
        </w:rPr>
        <w:t xml:space="preserve"> antes mencionada,</w:t>
      </w:r>
      <w:r w:rsidRPr="003E29BA">
        <w:rPr>
          <w:rFonts w:ascii="Arial" w:hAnsi="Arial" w:cs="Arial"/>
          <w:sz w:val="24"/>
        </w:rPr>
        <w:t xml:space="preserve"> en los términos del Capítulo Séptimo de la Ley de Adquisiciones, Arrendamientos y Servicios para el Estado de Baja California. </w:t>
      </w:r>
    </w:p>
    <w:p w:rsidR="0004497C" w:rsidRDefault="0004497C" w:rsidP="0076017E">
      <w:pPr>
        <w:pStyle w:val="2"/>
        <w:ind w:left="142"/>
        <w:rPr>
          <w:rFonts w:ascii="Arial" w:hAnsi="Arial" w:cs="Arial"/>
          <w:sz w:val="24"/>
        </w:rPr>
      </w:pPr>
    </w:p>
    <w:p w:rsidR="005B0ADA" w:rsidRPr="005B0ADA" w:rsidRDefault="005B0ADA" w:rsidP="0076017E">
      <w:pPr>
        <w:pStyle w:val="2"/>
        <w:tabs>
          <w:tab w:val="left" w:pos="450"/>
          <w:tab w:val="left" w:pos="720"/>
        </w:tabs>
        <w:ind w:left="142"/>
        <w:jc w:val="left"/>
        <w:rPr>
          <w:rFonts w:ascii="Arial" w:hAnsi="Arial" w:cs="Arial"/>
          <w:sz w:val="24"/>
        </w:rPr>
      </w:pPr>
      <w:r w:rsidRPr="005B0ADA">
        <w:rPr>
          <w:rFonts w:ascii="Arial" w:hAnsi="Arial" w:cs="Arial"/>
          <w:b/>
          <w:sz w:val="24"/>
        </w:rPr>
        <w:t>2</w:t>
      </w:r>
      <w:r w:rsidR="009D34A7">
        <w:rPr>
          <w:rFonts w:ascii="Arial" w:hAnsi="Arial" w:cs="Arial"/>
          <w:b/>
          <w:sz w:val="24"/>
        </w:rPr>
        <w:t>2</w:t>
      </w:r>
      <w:r w:rsidRPr="005B0ADA">
        <w:rPr>
          <w:rFonts w:ascii="Arial" w:hAnsi="Arial" w:cs="Arial"/>
          <w:b/>
          <w:sz w:val="24"/>
        </w:rPr>
        <w:t>. DOCUMENTOS DE LICITACIÓN</w:t>
      </w:r>
    </w:p>
    <w:p w:rsidR="005B0ADA" w:rsidRPr="005B0ADA" w:rsidRDefault="005B0ADA" w:rsidP="0076017E">
      <w:pPr>
        <w:tabs>
          <w:tab w:val="left" w:pos="720"/>
        </w:tabs>
        <w:ind w:left="142"/>
        <w:jc w:val="both"/>
        <w:rPr>
          <w:rFonts w:ascii="Arial" w:hAnsi="Arial" w:cs="Arial"/>
          <w:sz w:val="24"/>
        </w:rPr>
      </w:pPr>
    </w:p>
    <w:p w:rsidR="005B0ADA" w:rsidRPr="005B0ADA" w:rsidRDefault="005B0ADA" w:rsidP="0076017E">
      <w:pPr>
        <w:pStyle w:val="3"/>
        <w:tabs>
          <w:tab w:val="left" w:pos="720"/>
          <w:tab w:val="left" w:pos="990"/>
        </w:tabs>
        <w:ind w:left="142"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76017E">
      <w:pPr>
        <w:pStyle w:val="4"/>
        <w:tabs>
          <w:tab w:val="left" w:pos="720"/>
        </w:tabs>
        <w:ind w:left="142" w:firstLine="0"/>
        <w:jc w:val="both"/>
        <w:rPr>
          <w:rFonts w:ascii="Arial" w:hAnsi="Arial" w:cs="Arial"/>
          <w:b w:val="0"/>
          <w:sz w:val="24"/>
        </w:rPr>
      </w:pPr>
    </w:p>
    <w:p w:rsidR="005B0ADA" w:rsidRPr="005B0ADA" w:rsidRDefault="005B0ADA" w:rsidP="0076017E">
      <w:pPr>
        <w:pStyle w:val="4"/>
        <w:tabs>
          <w:tab w:val="left" w:pos="720"/>
        </w:tabs>
        <w:ind w:left="142" w:firstLine="0"/>
        <w:jc w:val="both"/>
        <w:rPr>
          <w:rFonts w:ascii="Arial" w:hAnsi="Arial" w:cs="Arial"/>
          <w:b w:val="0"/>
          <w:sz w:val="24"/>
        </w:rPr>
      </w:pPr>
    </w:p>
    <w:p w:rsidR="005B0ADA" w:rsidRPr="005B0ADA" w:rsidRDefault="005B0ADA" w:rsidP="0076017E">
      <w:pPr>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8A634B"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2”    </w:t>
      </w:r>
      <w:r w:rsidR="008A634B">
        <w:rPr>
          <w:rFonts w:ascii="Arial" w:hAnsi="Arial" w:cs="Arial"/>
          <w:sz w:val="24"/>
          <w:szCs w:val="24"/>
        </w:rPr>
        <w:t>Manifiesto sobre Normas Oficiales Mexicanas</w:t>
      </w:r>
    </w:p>
    <w:p w:rsidR="008A634B"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3”    </w:t>
      </w:r>
      <w:r w:rsidR="008A634B" w:rsidRPr="005B0ADA">
        <w:rPr>
          <w:rFonts w:ascii="Arial" w:hAnsi="Arial" w:cs="Arial"/>
          <w:sz w:val="24"/>
          <w:szCs w:val="24"/>
        </w:rPr>
        <w:t>Manifiesto de Facultades</w:t>
      </w:r>
    </w:p>
    <w:p w:rsidR="005B0ADA" w:rsidRPr="005B0ADA" w:rsidRDefault="005B0ADA" w:rsidP="0076017E">
      <w:pPr>
        <w:pStyle w:val="Ttulo5"/>
        <w:tabs>
          <w:tab w:val="left" w:pos="720"/>
          <w:tab w:val="left" w:pos="990"/>
        </w:tabs>
        <w:ind w:left="142"/>
        <w:jc w:val="both"/>
        <w:rPr>
          <w:rFonts w:ascii="Arial" w:hAnsi="Arial" w:cs="Arial"/>
          <w:sz w:val="24"/>
          <w:szCs w:val="24"/>
        </w:rPr>
      </w:pPr>
      <w:r w:rsidRPr="005B0ADA">
        <w:rPr>
          <w:rFonts w:ascii="Arial" w:hAnsi="Arial" w:cs="Arial"/>
          <w:sz w:val="24"/>
          <w:szCs w:val="24"/>
        </w:rPr>
        <w:t xml:space="preserve">“Anexo 4”    </w:t>
      </w:r>
      <w:r w:rsidR="008A634B" w:rsidRPr="005B0ADA">
        <w:rPr>
          <w:rFonts w:ascii="Arial" w:hAnsi="Arial" w:cs="Arial"/>
          <w:sz w:val="24"/>
          <w:szCs w:val="24"/>
        </w:rPr>
        <w:t>Declaración de Integridad</w:t>
      </w:r>
    </w:p>
    <w:p w:rsidR="005B0ADA" w:rsidRPr="005B0ADA" w:rsidRDefault="005B0ADA" w:rsidP="0076017E">
      <w:pPr>
        <w:pStyle w:val="Ttulo5"/>
        <w:tabs>
          <w:tab w:val="left" w:pos="720"/>
          <w:tab w:val="left" w:pos="2430"/>
        </w:tabs>
        <w:ind w:left="142"/>
        <w:rPr>
          <w:rFonts w:ascii="Arial" w:hAnsi="Arial" w:cs="Arial"/>
          <w:sz w:val="24"/>
          <w:szCs w:val="24"/>
        </w:rPr>
      </w:pPr>
      <w:r w:rsidRPr="005B0ADA">
        <w:rPr>
          <w:rFonts w:ascii="Arial" w:hAnsi="Arial" w:cs="Arial"/>
          <w:sz w:val="24"/>
          <w:szCs w:val="24"/>
        </w:rPr>
        <w:t xml:space="preserve">“Anexo 5”    </w:t>
      </w:r>
      <w:r w:rsidR="008A634B" w:rsidRPr="005B0ADA">
        <w:rPr>
          <w:rFonts w:ascii="Arial" w:hAnsi="Arial" w:cs="Arial"/>
          <w:sz w:val="24"/>
          <w:szCs w:val="24"/>
        </w:rPr>
        <w:t>Manifiesto de impedimentos legales</w:t>
      </w:r>
    </w:p>
    <w:p w:rsidR="005B0ADA" w:rsidRPr="005B0ADA" w:rsidRDefault="005B0ADA" w:rsidP="0076017E">
      <w:pPr>
        <w:tabs>
          <w:tab w:val="left" w:pos="720"/>
        </w:tabs>
        <w:ind w:left="142"/>
        <w:rPr>
          <w:rFonts w:ascii="Arial" w:hAnsi="Arial" w:cs="Arial"/>
        </w:rPr>
      </w:pPr>
      <w:r w:rsidRPr="005B0ADA">
        <w:rPr>
          <w:rFonts w:ascii="Arial" w:hAnsi="Arial" w:cs="Arial"/>
          <w:sz w:val="24"/>
          <w:szCs w:val="24"/>
        </w:rPr>
        <w:t xml:space="preserve">“Anexo 6”    </w:t>
      </w:r>
      <w:r w:rsidR="008A634B" w:rsidRPr="005B0ADA">
        <w:rPr>
          <w:rFonts w:ascii="Arial" w:hAnsi="Arial" w:cs="Arial"/>
          <w:sz w:val="24"/>
          <w:szCs w:val="24"/>
        </w:rPr>
        <w:t>Manifestación sobre compromisos fiscales</w:t>
      </w:r>
    </w:p>
    <w:p w:rsidR="005B0ADA" w:rsidRDefault="005B0ADA" w:rsidP="0076017E">
      <w:pPr>
        <w:tabs>
          <w:tab w:val="left" w:pos="720"/>
        </w:tabs>
        <w:ind w:left="142"/>
        <w:rPr>
          <w:rFonts w:ascii="Arial" w:hAnsi="Arial" w:cs="Arial"/>
          <w:sz w:val="24"/>
          <w:szCs w:val="24"/>
        </w:rPr>
      </w:pPr>
      <w:r w:rsidRPr="005B0ADA">
        <w:rPr>
          <w:rFonts w:ascii="Arial" w:hAnsi="Arial" w:cs="Arial"/>
          <w:sz w:val="24"/>
          <w:szCs w:val="24"/>
        </w:rPr>
        <w:t xml:space="preserve">“Anexo 7”    </w:t>
      </w:r>
      <w:r w:rsidR="00950E80" w:rsidRPr="005B0ADA">
        <w:rPr>
          <w:rFonts w:ascii="Arial" w:hAnsi="Arial" w:cs="Arial"/>
          <w:sz w:val="24"/>
          <w:szCs w:val="24"/>
        </w:rPr>
        <w:t>Acuse de recibo de documentos presentados en propuesta técnica</w:t>
      </w:r>
    </w:p>
    <w:p w:rsidR="008A634B" w:rsidRPr="005B0ADA" w:rsidRDefault="008A634B" w:rsidP="0076017E">
      <w:pPr>
        <w:tabs>
          <w:tab w:val="left" w:pos="720"/>
        </w:tabs>
        <w:ind w:left="142"/>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76017E">
      <w:pPr>
        <w:pStyle w:val="Ttulo5"/>
        <w:tabs>
          <w:tab w:val="left" w:pos="720"/>
        </w:tabs>
        <w:ind w:left="142"/>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76017E">
      <w:pPr>
        <w:pStyle w:val="Ttulo5"/>
        <w:tabs>
          <w:tab w:val="left" w:pos="720"/>
        </w:tabs>
        <w:ind w:left="142"/>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7D1680">
        <w:rPr>
          <w:rFonts w:ascii="Arial" w:hAnsi="Arial" w:cs="Arial"/>
          <w:sz w:val="24"/>
          <w:szCs w:val="24"/>
        </w:rPr>
        <w:t xml:space="preserve"> en propuesta económica. </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76017E">
      <w:pPr>
        <w:tabs>
          <w:tab w:val="left" w:pos="720"/>
        </w:tabs>
        <w:ind w:left="142"/>
        <w:rPr>
          <w:rFonts w:ascii="Arial" w:hAnsi="Arial" w:cs="Arial"/>
        </w:rPr>
      </w:pPr>
    </w:p>
    <w:p w:rsidR="005B0ADA" w:rsidRPr="005B0ADA" w:rsidRDefault="005B0ADA" w:rsidP="0076017E">
      <w:pPr>
        <w:pStyle w:val="3"/>
        <w:tabs>
          <w:tab w:val="left" w:pos="720"/>
        </w:tabs>
        <w:ind w:left="142"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w:t>
      </w:r>
      <w:r w:rsidRPr="005B0ADA">
        <w:rPr>
          <w:rFonts w:ascii="Arial" w:hAnsi="Arial" w:cs="Arial"/>
          <w:sz w:val="24"/>
        </w:rPr>
        <w:lastRenderedPageBreak/>
        <w:t xml:space="preserve">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BA2FF6" w:rsidRDefault="00BA2FF6" w:rsidP="00A2010C">
      <w:pPr>
        <w:pStyle w:val="2"/>
        <w:ind w:left="284"/>
        <w:jc w:val="center"/>
        <w:rPr>
          <w:rFonts w:ascii="Arial" w:hAnsi="Arial" w:cs="Arial"/>
          <w:sz w:val="72"/>
          <w:szCs w:val="72"/>
        </w:rPr>
      </w:pPr>
    </w:p>
    <w:p w:rsidR="00BA2FF6" w:rsidRDefault="00BA2FF6" w:rsidP="00A2010C">
      <w:pPr>
        <w:pStyle w:val="2"/>
        <w:ind w:left="284"/>
        <w:jc w:val="center"/>
        <w:rPr>
          <w:rFonts w:ascii="Arial" w:hAnsi="Arial" w:cs="Arial"/>
          <w:sz w:val="72"/>
          <w:szCs w:val="72"/>
        </w:rPr>
      </w:pPr>
    </w:p>
    <w:p w:rsidR="005A3586" w:rsidRDefault="005A3586" w:rsidP="00A2010C">
      <w:pPr>
        <w:pStyle w:val="2"/>
        <w:ind w:left="284"/>
        <w:jc w:val="center"/>
        <w:rPr>
          <w:rFonts w:ascii="Arial" w:hAnsi="Arial" w:cs="Arial"/>
          <w:sz w:val="72"/>
          <w:szCs w:val="72"/>
        </w:rPr>
      </w:pPr>
    </w:p>
    <w:p w:rsidR="002745E3" w:rsidRDefault="002745E3" w:rsidP="00A2010C">
      <w:pPr>
        <w:pStyle w:val="2"/>
        <w:ind w:left="284"/>
        <w:jc w:val="center"/>
        <w:rPr>
          <w:rFonts w:ascii="Arial" w:hAnsi="Arial" w:cs="Arial"/>
          <w:sz w:val="72"/>
          <w:szCs w:val="72"/>
        </w:rPr>
      </w:pPr>
    </w:p>
    <w:p w:rsidR="002745E3" w:rsidRDefault="002745E3" w:rsidP="00A2010C">
      <w:pPr>
        <w:pStyle w:val="2"/>
        <w:ind w:left="284"/>
        <w:jc w:val="center"/>
        <w:rPr>
          <w:rFonts w:ascii="Arial" w:hAnsi="Arial" w:cs="Arial"/>
          <w:sz w:val="72"/>
          <w:szCs w:val="72"/>
        </w:rPr>
      </w:pPr>
    </w:p>
    <w:p w:rsidR="002745E3" w:rsidRDefault="002745E3"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314DC8" w:rsidRDefault="0043343B" w:rsidP="00FB6C4B">
      <w:pPr>
        <w:pStyle w:val="2"/>
        <w:ind w:left="426"/>
        <w:jc w:val="center"/>
        <w:rPr>
          <w:rFonts w:ascii="Arial" w:hAnsi="Arial" w:cs="Arial"/>
          <w:b/>
          <w:sz w:val="22"/>
          <w:szCs w:val="22"/>
        </w:rPr>
      </w:pPr>
      <w:r w:rsidRPr="003E29BA">
        <w:rPr>
          <w:rFonts w:ascii="Arial" w:hAnsi="Arial" w:cs="Arial"/>
          <w:sz w:val="72"/>
          <w:szCs w:val="72"/>
        </w:rPr>
        <w:br w:type="page"/>
      </w:r>
    </w:p>
    <w:p w:rsidR="00314DC8" w:rsidRDefault="00314DC8" w:rsidP="00022607">
      <w:pPr>
        <w:pStyle w:val="2"/>
        <w:ind w:left="0" w:right="40"/>
        <w:jc w:val="center"/>
        <w:rPr>
          <w:rFonts w:ascii="Arial" w:hAnsi="Arial" w:cs="Arial"/>
          <w:b/>
          <w:sz w:val="22"/>
          <w:szCs w:val="22"/>
        </w:rPr>
      </w:pPr>
    </w:p>
    <w:p w:rsidR="008A0B92" w:rsidRPr="003E29BA" w:rsidRDefault="00CC061C" w:rsidP="00022607">
      <w:pPr>
        <w:pStyle w:val="2"/>
        <w:ind w:left="0" w:right="40"/>
        <w:jc w:val="center"/>
        <w:rPr>
          <w:rFonts w:ascii="Arial" w:hAnsi="Arial" w:cs="Arial"/>
          <w:b/>
          <w:sz w:val="22"/>
          <w:szCs w:val="22"/>
        </w:rPr>
      </w:pPr>
      <w:r>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022607">
      <w:pPr>
        <w:pStyle w:val="Textoindependiente2"/>
        <w:ind w:right="40"/>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1059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63"/>
        <w:gridCol w:w="4618"/>
        <w:gridCol w:w="1245"/>
        <w:gridCol w:w="1010"/>
        <w:gridCol w:w="1180"/>
        <w:gridCol w:w="1180"/>
      </w:tblGrid>
      <w:tr w:rsidR="00093A49" w:rsidRPr="003E29BA" w:rsidTr="00093A49">
        <w:trPr>
          <w:trHeight w:val="649"/>
          <w:tblHeader/>
        </w:trPr>
        <w:tc>
          <w:tcPr>
            <w:tcW w:w="1363" w:type="dxa"/>
            <w:shd w:val="clear" w:color="auto" w:fill="E6E6E6"/>
            <w:noWrap/>
            <w:vAlign w:val="center"/>
          </w:tcPr>
          <w:p w:rsidR="00093A49" w:rsidRPr="003E29BA" w:rsidRDefault="006C15D9" w:rsidP="00A2010C">
            <w:pPr>
              <w:jc w:val="center"/>
              <w:rPr>
                <w:rFonts w:ascii="Arial" w:hAnsi="Arial" w:cs="Arial"/>
                <w:b/>
                <w:bCs/>
                <w:sz w:val="16"/>
                <w:szCs w:val="16"/>
                <w:lang w:val="es-MX" w:eastAsia="es-MX"/>
              </w:rPr>
            </w:pPr>
            <w:r>
              <w:rPr>
                <w:rFonts w:ascii="Arial" w:hAnsi="Arial" w:cs="Arial"/>
                <w:b/>
                <w:bCs/>
                <w:sz w:val="16"/>
                <w:szCs w:val="16"/>
                <w:lang w:val="es-MX" w:eastAsia="es-MX"/>
              </w:rPr>
              <w:t>PARTIDA</w:t>
            </w:r>
          </w:p>
        </w:tc>
        <w:tc>
          <w:tcPr>
            <w:tcW w:w="4618" w:type="dxa"/>
            <w:shd w:val="clear" w:color="auto" w:fill="E6E6E6"/>
            <w:noWrap/>
            <w:vAlign w:val="center"/>
          </w:tcPr>
          <w:p w:rsidR="00093A49" w:rsidRPr="003E29BA" w:rsidRDefault="00093A49" w:rsidP="00093A49">
            <w:pPr>
              <w:jc w:val="center"/>
              <w:rPr>
                <w:rFonts w:ascii="Arial" w:hAnsi="Arial" w:cs="Arial"/>
                <w:sz w:val="16"/>
                <w:szCs w:val="16"/>
                <w:lang w:val="es-MX" w:eastAsia="es-MX"/>
              </w:rPr>
            </w:pPr>
            <w:r>
              <w:rPr>
                <w:rFonts w:ascii="Arial" w:hAnsi="Arial" w:cs="Arial"/>
                <w:b/>
                <w:bCs/>
                <w:sz w:val="16"/>
                <w:szCs w:val="16"/>
                <w:lang w:val="es-MX" w:eastAsia="es-MX"/>
              </w:rPr>
              <w:t>ARTICULO</w:t>
            </w:r>
            <w:r w:rsidRPr="003E29BA">
              <w:rPr>
                <w:rFonts w:ascii="Arial" w:hAnsi="Arial" w:cs="Arial"/>
                <w:b/>
                <w:bCs/>
                <w:sz w:val="16"/>
                <w:szCs w:val="16"/>
                <w:lang w:val="es-MX" w:eastAsia="es-MX"/>
              </w:rPr>
              <w:t xml:space="preserve"> </w:t>
            </w:r>
            <w:r>
              <w:rPr>
                <w:rFonts w:ascii="Arial" w:hAnsi="Arial" w:cs="Arial"/>
                <w:b/>
                <w:bCs/>
                <w:sz w:val="16"/>
                <w:szCs w:val="16"/>
                <w:lang w:val="es-MX" w:eastAsia="es-MX"/>
              </w:rPr>
              <w:t xml:space="preserve">Y </w:t>
            </w:r>
            <w:r w:rsidRPr="003E29BA">
              <w:rPr>
                <w:rFonts w:ascii="Arial" w:hAnsi="Arial" w:cs="Arial"/>
                <w:b/>
                <w:bCs/>
                <w:sz w:val="16"/>
                <w:szCs w:val="16"/>
                <w:lang w:val="es-MX" w:eastAsia="es-MX"/>
              </w:rPr>
              <w:t>ESPECIFICACIONES</w:t>
            </w:r>
            <w:r>
              <w:rPr>
                <w:rFonts w:ascii="Arial" w:hAnsi="Arial" w:cs="Arial"/>
                <w:b/>
                <w:bCs/>
                <w:sz w:val="16"/>
                <w:szCs w:val="16"/>
                <w:lang w:val="es-MX" w:eastAsia="es-MX"/>
              </w:rPr>
              <w:t xml:space="preserve"> </w:t>
            </w:r>
          </w:p>
        </w:tc>
        <w:tc>
          <w:tcPr>
            <w:tcW w:w="1245" w:type="dxa"/>
            <w:shd w:val="clear" w:color="auto" w:fill="E6E6E6"/>
            <w:noWrap/>
            <w:vAlign w:val="center"/>
          </w:tcPr>
          <w:p w:rsidR="00103514" w:rsidRPr="003E29BA" w:rsidRDefault="00103514" w:rsidP="00103514">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093A49" w:rsidRPr="003E29BA" w:rsidRDefault="00103514" w:rsidP="00103514">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010" w:type="dxa"/>
            <w:shd w:val="clear" w:color="auto" w:fill="E6E6E6"/>
            <w:vAlign w:val="center"/>
          </w:tcPr>
          <w:p w:rsidR="00AB2631" w:rsidRPr="003E29BA" w:rsidRDefault="00AB2631" w:rsidP="00AB2631">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093A49" w:rsidRPr="003E29BA" w:rsidRDefault="00AB2631" w:rsidP="00AB2631">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180" w:type="dxa"/>
            <w:shd w:val="clear" w:color="auto" w:fill="E6E6E6"/>
          </w:tcPr>
          <w:p w:rsidR="00AB2631" w:rsidRDefault="00AB2631" w:rsidP="00093A49">
            <w:pPr>
              <w:jc w:val="center"/>
              <w:rPr>
                <w:rFonts w:ascii="Arial" w:hAnsi="Arial" w:cs="Arial"/>
                <w:b/>
                <w:bCs/>
                <w:sz w:val="16"/>
                <w:szCs w:val="16"/>
                <w:lang w:val="es-MX" w:eastAsia="es-MX"/>
              </w:rPr>
            </w:pPr>
          </w:p>
          <w:p w:rsidR="00093A49" w:rsidRPr="003E29BA" w:rsidRDefault="00103514" w:rsidP="00093A49">
            <w:pPr>
              <w:jc w:val="center"/>
              <w:rPr>
                <w:rFonts w:ascii="Arial" w:hAnsi="Arial" w:cs="Arial"/>
                <w:b/>
                <w:bCs/>
                <w:sz w:val="16"/>
                <w:szCs w:val="16"/>
                <w:lang w:val="es-MX" w:eastAsia="es-MX"/>
              </w:rPr>
            </w:pPr>
            <w:r>
              <w:rPr>
                <w:rFonts w:ascii="Arial" w:hAnsi="Arial" w:cs="Arial"/>
                <w:b/>
                <w:bCs/>
                <w:sz w:val="16"/>
                <w:szCs w:val="16"/>
                <w:lang w:val="es-MX" w:eastAsia="es-MX"/>
              </w:rPr>
              <w:t>CANTIDAD</w:t>
            </w:r>
          </w:p>
        </w:tc>
        <w:tc>
          <w:tcPr>
            <w:tcW w:w="1180" w:type="dxa"/>
            <w:shd w:val="clear" w:color="auto" w:fill="E6E6E6"/>
            <w:vAlign w:val="center"/>
          </w:tcPr>
          <w:p w:rsidR="00093A49" w:rsidRPr="003E29BA" w:rsidRDefault="00093A49"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093A49" w:rsidRPr="003E29BA" w:rsidTr="00093A49">
        <w:trPr>
          <w:trHeight w:val="108"/>
        </w:trPr>
        <w:tc>
          <w:tcPr>
            <w:tcW w:w="1363" w:type="dxa"/>
            <w:shd w:val="clear" w:color="auto" w:fill="auto"/>
            <w:noWrap/>
          </w:tcPr>
          <w:p w:rsidR="00093A49" w:rsidRPr="003E29BA" w:rsidRDefault="00093A49" w:rsidP="00A2010C">
            <w:pPr>
              <w:rPr>
                <w:rFonts w:ascii="Arial" w:hAnsi="Arial" w:cs="Arial"/>
                <w:sz w:val="18"/>
                <w:szCs w:val="18"/>
                <w:lang w:val="es-MX"/>
              </w:rPr>
            </w:pPr>
          </w:p>
        </w:tc>
        <w:tc>
          <w:tcPr>
            <w:tcW w:w="4618" w:type="dxa"/>
            <w:shd w:val="clear" w:color="auto" w:fill="auto"/>
            <w:noWrap/>
          </w:tcPr>
          <w:p w:rsidR="00093A49" w:rsidRPr="003E29BA" w:rsidRDefault="00093A49"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093A49" w:rsidRPr="003E29BA" w:rsidRDefault="00093A49" w:rsidP="00A2010C">
            <w:pPr>
              <w:ind w:left="360"/>
              <w:jc w:val="center"/>
              <w:rPr>
                <w:rFonts w:ascii="Arial" w:hAnsi="Arial" w:cs="Arial"/>
                <w:sz w:val="16"/>
                <w:szCs w:val="16"/>
                <w:lang w:val="es-MX"/>
              </w:rPr>
            </w:pPr>
          </w:p>
        </w:tc>
        <w:tc>
          <w:tcPr>
            <w:tcW w:w="1010" w:type="dxa"/>
            <w:shd w:val="clear" w:color="auto" w:fill="auto"/>
            <w:noWrap/>
          </w:tcPr>
          <w:p w:rsidR="00093A49" w:rsidRPr="003E29BA" w:rsidRDefault="00093A49" w:rsidP="00A2010C">
            <w:pPr>
              <w:rPr>
                <w:rFonts w:ascii="Arial" w:hAnsi="Arial" w:cs="Arial"/>
                <w:sz w:val="16"/>
                <w:szCs w:val="16"/>
                <w:lang w:val="es-MX"/>
              </w:rPr>
            </w:pPr>
          </w:p>
        </w:tc>
        <w:tc>
          <w:tcPr>
            <w:tcW w:w="1180" w:type="dxa"/>
          </w:tcPr>
          <w:p w:rsidR="00093A49" w:rsidRPr="003E29BA" w:rsidRDefault="00093A49" w:rsidP="00A2010C">
            <w:pPr>
              <w:rPr>
                <w:rFonts w:ascii="Arial" w:hAnsi="Arial" w:cs="Arial"/>
                <w:sz w:val="16"/>
                <w:szCs w:val="16"/>
                <w:lang w:val="es-MX"/>
              </w:rPr>
            </w:pPr>
          </w:p>
        </w:tc>
        <w:tc>
          <w:tcPr>
            <w:tcW w:w="1180" w:type="dxa"/>
            <w:shd w:val="clear" w:color="auto" w:fill="auto"/>
            <w:noWrap/>
          </w:tcPr>
          <w:p w:rsidR="00093A49" w:rsidRPr="003E29BA" w:rsidRDefault="00093A49" w:rsidP="00A2010C">
            <w:pPr>
              <w:rPr>
                <w:rFonts w:ascii="Arial" w:hAnsi="Arial" w:cs="Arial"/>
                <w:sz w:val="16"/>
                <w:szCs w:val="16"/>
                <w:lang w:val="es-MX"/>
              </w:rPr>
            </w:pPr>
          </w:p>
        </w:tc>
      </w:tr>
      <w:tr w:rsidR="00093A49" w:rsidRPr="003E29BA" w:rsidTr="00093A49">
        <w:trPr>
          <w:trHeight w:val="108"/>
        </w:trPr>
        <w:tc>
          <w:tcPr>
            <w:tcW w:w="1363" w:type="dxa"/>
            <w:shd w:val="clear" w:color="auto" w:fill="auto"/>
            <w:noWrap/>
          </w:tcPr>
          <w:p w:rsidR="00093A49" w:rsidRPr="003E29BA" w:rsidRDefault="00093A49" w:rsidP="00A2010C">
            <w:pPr>
              <w:rPr>
                <w:rFonts w:ascii="Arial" w:hAnsi="Arial" w:cs="Arial"/>
                <w:sz w:val="18"/>
                <w:szCs w:val="18"/>
                <w:lang w:val="es-MX"/>
              </w:rPr>
            </w:pPr>
          </w:p>
        </w:tc>
        <w:tc>
          <w:tcPr>
            <w:tcW w:w="4618" w:type="dxa"/>
            <w:shd w:val="clear" w:color="auto" w:fill="auto"/>
            <w:noWrap/>
          </w:tcPr>
          <w:p w:rsidR="00093A49" w:rsidRPr="003E29BA" w:rsidRDefault="00093A49"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093A49" w:rsidRPr="003E29BA" w:rsidRDefault="00093A49" w:rsidP="00A2010C">
            <w:pPr>
              <w:ind w:left="360"/>
              <w:jc w:val="center"/>
              <w:rPr>
                <w:rFonts w:ascii="Arial" w:hAnsi="Arial" w:cs="Arial"/>
                <w:sz w:val="16"/>
                <w:szCs w:val="16"/>
                <w:lang w:val="es-MX"/>
              </w:rPr>
            </w:pPr>
          </w:p>
        </w:tc>
        <w:tc>
          <w:tcPr>
            <w:tcW w:w="1010" w:type="dxa"/>
            <w:shd w:val="clear" w:color="auto" w:fill="auto"/>
            <w:noWrap/>
          </w:tcPr>
          <w:p w:rsidR="00093A49" w:rsidRPr="003E29BA" w:rsidRDefault="00093A49" w:rsidP="00A2010C">
            <w:pPr>
              <w:rPr>
                <w:rFonts w:ascii="Arial" w:hAnsi="Arial" w:cs="Arial"/>
                <w:sz w:val="16"/>
                <w:szCs w:val="16"/>
                <w:lang w:val="es-MX"/>
              </w:rPr>
            </w:pPr>
          </w:p>
        </w:tc>
        <w:tc>
          <w:tcPr>
            <w:tcW w:w="1180" w:type="dxa"/>
          </w:tcPr>
          <w:p w:rsidR="00093A49" w:rsidRPr="003E29BA" w:rsidRDefault="00093A49" w:rsidP="00A2010C">
            <w:pPr>
              <w:rPr>
                <w:rFonts w:ascii="Arial" w:hAnsi="Arial" w:cs="Arial"/>
                <w:sz w:val="16"/>
                <w:szCs w:val="16"/>
                <w:lang w:val="es-MX"/>
              </w:rPr>
            </w:pPr>
          </w:p>
        </w:tc>
        <w:tc>
          <w:tcPr>
            <w:tcW w:w="1180" w:type="dxa"/>
            <w:shd w:val="clear" w:color="auto" w:fill="auto"/>
            <w:noWrap/>
          </w:tcPr>
          <w:p w:rsidR="00093A49" w:rsidRPr="003E29BA" w:rsidRDefault="00093A49" w:rsidP="00A2010C">
            <w:pPr>
              <w:rPr>
                <w:rFonts w:ascii="Arial" w:hAnsi="Arial" w:cs="Arial"/>
                <w:sz w:val="16"/>
                <w:szCs w:val="16"/>
                <w:lang w:val="es-MX"/>
              </w:rPr>
            </w:pPr>
          </w:p>
        </w:tc>
      </w:tr>
      <w:tr w:rsidR="00093A49" w:rsidRPr="003E29BA" w:rsidTr="00093A49">
        <w:trPr>
          <w:trHeight w:val="108"/>
        </w:trPr>
        <w:tc>
          <w:tcPr>
            <w:tcW w:w="1363" w:type="dxa"/>
            <w:shd w:val="clear" w:color="auto" w:fill="auto"/>
            <w:noWrap/>
          </w:tcPr>
          <w:p w:rsidR="00093A49" w:rsidRPr="003E29BA" w:rsidRDefault="00093A49" w:rsidP="00A2010C">
            <w:pPr>
              <w:rPr>
                <w:rFonts w:ascii="Arial" w:hAnsi="Arial" w:cs="Arial"/>
                <w:sz w:val="18"/>
                <w:szCs w:val="18"/>
                <w:lang w:val="es-MX"/>
              </w:rPr>
            </w:pPr>
          </w:p>
        </w:tc>
        <w:tc>
          <w:tcPr>
            <w:tcW w:w="4618" w:type="dxa"/>
            <w:shd w:val="clear" w:color="auto" w:fill="auto"/>
            <w:noWrap/>
          </w:tcPr>
          <w:p w:rsidR="00093A49" w:rsidRPr="003E29BA" w:rsidRDefault="00093A49"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093A49" w:rsidRPr="003E29BA" w:rsidRDefault="00093A49" w:rsidP="00A2010C">
            <w:pPr>
              <w:ind w:left="360"/>
              <w:jc w:val="center"/>
              <w:rPr>
                <w:rFonts w:ascii="Arial" w:hAnsi="Arial" w:cs="Arial"/>
                <w:sz w:val="16"/>
                <w:szCs w:val="16"/>
                <w:lang w:val="es-MX"/>
              </w:rPr>
            </w:pPr>
          </w:p>
        </w:tc>
        <w:tc>
          <w:tcPr>
            <w:tcW w:w="1010" w:type="dxa"/>
            <w:shd w:val="clear" w:color="auto" w:fill="auto"/>
            <w:noWrap/>
          </w:tcPr>
          <w:p w:rsidR="00093A49" w:rsidRPr="003E29BA" w:rsidRDefault="00093A49" w:rsidP="00A2010C">
            <w:pPr>
              <w:rPr>
                <w:rFonts w:ascii="Arial" w:hAnsi="Arial" w:cs="Arial"/>
                <w:sz w:val="16"/>
                <w:szCs w:val="16"/>
                <w:lang w:val="es-MX"/>
              </w:rPr>
            </w:pPr>
          </w:p>
        </w:tc>
        <w:tc>
          <w:tcPr>
            <w:tcW w:w="1180" w:type="dxa"/>
          </w:tcPr>
          <w:p w:rsidR="00093A49" w:rsidRPr="003E29BA" w:rsidRDefault="00093A49" w:rsidP="00A2010C">
            <w:pPr>
              <w:rPr>
                <w:rFonts w:ascii="Arial" w:hAnsi="Arial" w:cs="Arial"/>
                <w:sz w:val="16"/>
                <w:szCs w:val="16"/>
                <w:lang w:val="es-MX"/>
              </w:rPr>
            </w:pPr>
          </w:p>
        </w:tc>
        <w:tc>
          <w:tcPr>
            <w:tcW w:w="1180" w:type="dxa"/>
            <w:shd w:val="clear" w:color="auto" w:fill="auto"/>
            <w:noWrap/>
          </w:tcPr>
          <w:p w:rsidR="00093A49" w:rsidRPr="003E29BA" w:rsidRDefault="00093A49" w:rsidP="00A2010C">
            <w:pPr>
              <w:rPr>
                <w:rFonts w:ascii="Arial" w:hAnsi="Arial" w:cs="Arial"/>
                <w:sz w:val="16"/>
                <w:szCs w:val="16"/>
                <w:lang w:val="es-MX"/>
              </w:rPr>
            </w:pPr>
          </w:p>
        </w:tc>
      </w:tr>
      <w:tr w:rsidR="00093A49" w:rsidRPr="003E29BA" w:rsidTr="00093A49">
        <w:trPr>
          <w:trHeight w:val="108"/>
        </w:trPr>
        <w:tc>
          <w:tcPr>
            <w:tcW w:w="1363" w:type="dxa"/>
            <w:shd w:val="clear" w:color="auto" w:fill="auto"/>
            <w:noWrap/>
          </w:tcPr>
          <w:p w:rsidR="00093A49" w:rsidRPr="003E29BA" w:rsidRDefault="00093A49" w:rsidP="00A2010C">
            <w:pPr>
              <w:rPr>
                <w:rFonts w:ascii="Arial" w:hAnsi="Arial" w:cs="Arial"/>
                <w:sz w:val="18"/>
                <w:szCs w:val="18"/>
                <w:lang w:val="es-MX"/>
              </w:rPr>
            </w:pPr>
          </w:p>
        </w:tc>
        <w:tc>
          <w:tcPr>
            <w:tcW w:w="4618" w:type="dxa"/>
            <w:shd w:val="clear" w:color="auto" w:fill="auto"/>
            <w:noWrap/>
          </w:tcPr>
          <w:p w:rsidR="00093A49" w:rsidRPr="003E29BA" w:rsidRDefault="00093A49"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093A49" w:rsidRPr="003E29BA" w:rsidRDefault="00093A49" w:rsidP="00A2010C">
            <w:pPr>
              <w:ind w:left="360"/>
              <w:jc w:val="center"/>
              <w:rPr>
                <w:rFonts w:ascii="Arial" w:hAnsi="Arial" w:cs="Arial"/>
                <w:sz w:val="16"/>
                <w:szCs w:val="16"/>
                <w:lang w:val="es-MX"/>
              </w:rPr>
            </w:pPr>
          </w:p>
        </w:tc>
        <w:tc>
          <w:tcPr>
            <w:tcW w:w="1010" w:type="dxa"/>
            <w:shd w:val="clear" w:color="auto" w:fill="auto"/>
            <w:noWrap/>
          </w:tcPr>
          <w:p w:rsidR="00093A49" w:rsidRPr="003E29BA" w:rsidRDefault="00093A49" w:rsidP="00A2010C">
            <w:pPr>
              <w:rPr>
                <w:rFonts w:ascii="Arial" w:hAnsi="Arial" w:cs="Arial"/>
                <w:sz w:val="16"/>
                <w:szCs w:val="16"/>
                <w:lang w:val="es-MX"/>
              </w:rPr>
            </w:pPr>
          </w:p>
        </w:tc>
        <w:tc>
          <w:tcPr>
            <w:tcW w:w="1180" w:type="dxa"/>
          </w:tcPr>
          <w:p w:rsidR="00093A49" w:rsidRPr="003E29BA" w:rsidRDefault="00093A49" w:rsidP="00A2010C">
            <w:pPr>
              <w:rPr>
                <w:rFonts w:ascii="Arial" w:hAnsi="Arial" w:cs="Arial"/>
                <w:sz w:val="16"/>
                <w:szCs w:val="16"/>
                <w:lang w:val="es-MX"/>
              </w:rPr>
            </w:pPr>
          </w:p>
        </w:tc>
        <w:tc>
          <w:tcPr>
            <w:tcW w:w="1180" w:type="dxa"/>
            <w:shd w:val="clear" w:color="auto" w:fill="auto"/>
            <w:noWrap/>
          </w:tcPr>
          <w:p w:rsidR="00093A49" w:rsidRPr="003E29BA" w:rsidRDefault="00093A49" w:rsidP="00A2010C">
            <w:pPr>
              <w:rPr>
                <w:rFonts w:ascii="Arial" w:hAnsi="Arial" w:cs="Arial"/>
                <w:sz w:val="16"/>
                <w:szCs w:val="16"/>
                <w:lang w:val="es-MX"/>
              </w:rPr>
            </w:pPr>
          </w:p>
        </w:tc>
      </w:tr>
      <w:tr w:rsidR="00093A49" w:rsidRPr="003E29BA" w:rsidTr="00093A49">
        <w:trPr>
          <w:trHeight w:val="108"/>
        </w:trPr>
        <w:tc>
          <w:tcPr>
            <w:tcW w:w="1363" w:type="dxa"/>
            <w:shd w:val="clear" w:color="auto" w:fill="auto"/>
            <w:noWrap/>
          </w:tcPr>
          <w:p w:rsidR="00093A49" w:rsidRPr="003E29BA" w:rsidRDefault="00093A49" w:rsidP="00A2010C">
            <w:pPr>
              <w:rPr>
                <w:rFonts w:ascii="Arial" w:hAnsi="Arial" w:cs="Arial"/>
                <w:sz w:val="18"/>
                <w:szCs w:val="18"/>
                <w:lang w:val="es-MX"/>
              </w:rPr>
            </w:pPr>
          </w:p>
        </w:tc>
        <w:tc>
          <w:tcPr>
            <w:tcW w:w="4618" w:type="dxa"/>
            <w:shd w:val="clear" w:color="auto" w:fill="auto"/>
            <w:noWrap/>
          </w:tcPr>
          <w:p w:rsidR="00093A49" w:rsidRPr="003E29BA" w:rsidRDefault="00093A49" w:rsidP="00A2010C">
            <w:pPr>
              <w:pStyle w:val="Sangra2detindependiente"/>
              <w:spacing w:line="240" w:lineRule="auto"/>
              <w:ind w:left="0"/>
              <w:jc w:val="center"/>
              <w:rPr>
                <w:rFonts w:ascii="Arial" w:hAnsi="Arial" w:cs="Arial"/>
                <w:sz w:val="18"/>
                <w:szCs w:val="18"/>
              </w:rPr>
            </w:pPr>
          </w:p>
        </w:tc>
        <w:tc>
          <w:tcPr>
            <w:tcW w:w="1245" w:type="dxa"/>
            <w:shd w:val="clear" w:color="auto" w:fill="auto"/>
            <w:noWrap/>
          </w:tcPr>
          <w:p w:rsidR="00093A49" w:rsidRPr="003E29BA" w:rsidRDefault="00093A49" w:rsidP="00A2010C">
            <w:pPr>
              <w:ind w:left="360"/>
              <w:jc w:val="center"/>
              <w:rPr>
                <w:rFonts w:ascii="Arial" w:hAnsi="Arial" w:cs="Arial"/>
                <w:sz w:val="16"/>
                <w:szCs w:val="16"/>
                <w:lang w:val="es-MX"/>
              </w:rPr>
            </w:pPr>
          </w:p>
        </w:tc>
        <w:tc>
          <w:tcPr>
            <w:tcW w:w="1010" w:type="dxa"/>
            <w:shd w:val="clear" w:color="auto" w:fill="auto"/>
            <w:noWrap/>
          </w:tcPr>
          <w:p w:rsidR="00093A49" w:rsidRPr="003E29BA" w:rsidRDefault="00093A49" w:rsidP="00A2010C">
            <w:pPr>
              <w:rPr>
                <w:rFonts w:ascii="Arial" w:hAnsi="Arial" w:cs="Arial"/>
                <w:sz w:val="16"/>
                <w:szCs w:val="16"/>
                <w:lang w:val="es-MX"/>
              </w:rPr>
            </w:pPr>
          </w:p>
        </w:tc>
        <w:tc>
          <w:tcPr>
            <w:tcW w:w="1180" w:type="dxa"/>
          </w:tcPr>
          <w:p w:rsidR="00093A49" w:rsidRPr="003E29BA" w:rsidRDefault="00093A49" w:rsidP="00A2010C">
            <w:pPr>
              <w:rPr>
                <w:rFonts w:ascii="Arial" w:hAnsi="Arial" w:cs="Arial"/>
                <w:sz w:val="16"/>
                <w:szCs w:val="16"/>
                <w:lang w:val="es-MX"/>
              </w:rPr>
            </w:pPr>
          </w:p>
        </w:tc>
        <w:tc>
          <w:tcPr>
            <w:tcW w:w="1180" w:type="dxa"/>
            <w:shd w:val="clear" w:color="auto" w:fill="auto"/>
            <w:noWrap/>
          </w:tcPr>
          <w:p w:rsidR="00093A49" w:rsidRPr="003E29BA" w:rsidRDefault="00093A49"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CONDICIONES DE ENTREGA:_______________________</w:t>
      </w:r>
    </w:p>
    <w:p w:rsidR="00941E1D" w:rsidRPr="00941E1D" w:rsidRDefault="00941E1D" w:rsidP="00941E1D">
      <w:pPr>
        <w:pStyle w:val="Textoindependiente2"/>
        <w:jc w:val="left"/>
        <w:rPr>
          <w:rFonts w:ascii="Arial" w:hAnsi="Arial" w:cs="Arial"/>
          <w:sz w:val="22"/>
          <w:szCs w:val="24"/>
        </w:rPr>
      </w:pPr>
      <w:r w:rsidRPr="00941E1D">
        <w:rPr>
          <w:rFonts w:ascii="Arial" w:hAnsi="Arial" w:cs="Arial"/>
          <w:sz w:val="22"/>
          <w:szCs w:val="24"/>
        </w:rPr>
        <w:t>PLAZO DE ENTREGA:______________________________</w:t>
      </w: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lastRenderedPageBreak/>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Pr="00214D17" w:rsidRDefault="00197FA9" w:rsidP="00AF2DD7">
      <w:pPr>
        <w:pStyle w:val="1"/>
        <w:spacing w:line="360" w:lineRule="auto"/>
        <w:ind w:left="851" w:right="324"/>
        <w:jc w:val="both"/>
        <w:rPr>
          <w:rFonts w:ascii="Arial" w:hAnsi="Arial" w:cs="Arial"/>
          <w:bCs/>
          <w:sz w:val="24"/>
        </w:rPr>
      </w:pPr>
      <w:r w:rsidRPr="003E29BA">
        <w:rPr>
          <w:rFonts w:ascii="Arial" w:hAnsi="Arial" w:cs="Arial"/>
          <w:b w:val="0"/>
          <w:bCs/>
          <w:sz w:val="24"/>
          <w:szCs w:val="24"/>
        </w:rPr>
        <w:t xml:space="preserve">El que suscribe en mi calidad de licitante en el procedimiento de licitación pública </w:t>
      </w:r>
      <w:r w:rsidR="00D5743B">
        <w:rPr>
          <w:rFonts w:ascii="Arial" w:hAnsi="Arial" w:cs="Arial"/>
          <w:b w:val="0"/>
          <w:bCs/>
          <w:sz w:val="24"/>
          <w:szCs w:val="24"/>
        </w:rPr>
        <w:t>regional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xml:space="preserve">, </w:t>
      </w:r>
      <w:r w:rsidRPr="00214D17">
        <w:rPr>
          <w:rFonts w:ascii="Arial" w:hAnsi="Arial" w:cs="Arial"/>
          <w:bCs/>
          <w:sz w:val="24"/>
        </w:rPr>
        <w:t>cumplen con las Normas Oficiales Mexicanas</w:t>
      </w:r>
      <w:r w:rsidR="00A853DF" w:rsidRPr="00214D17">
        <w:rPr>
          <w:rFonts w:ascii="Arial" w:hAnsi="Arial" w:cs="Arial"/>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D5743B">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lastRenderedPageBreak/>
        <w:t>ANEXO 3</w:t>
      </w:r>
    </w:p>
    <w:p w:rsidR="00851123"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6C15D9" w:rsidRPr="006C15D9" w:rsidRDefault="006C15D9" w:rsidP="00A2010C">
      <w:pPr>
        <w:jc w:val="center"/>
        <w:rPr>
          <w:rFonts w:ascii="Arial" w:hAnsi="Arial" w:cs="Arial"/>
          <w:bCs/>
          <w:sz w:val="24"/>
          <w:szCs w:val="24"/>
        </w:rPr>
      </w:pPr>
      <w:r w:rsidRPr="006C15D9">
        <w:rPr>
          <w:rFonts w:ascii="Arial" w:hAnsi="Arial" w:cs="Arial"/>
          <w:bCs/>
          <w:sz w:val="24"/>
          <w:szCs w:val="24"/>
        </w:rPr>
        <w:t>(PERSONAS MORALES)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6C15D9" w:rsidRPr="00F20619" w:rsidRDefault="006C15D9" w:rsidP="006C15D9">
      <w:pPr>
        <w:pStyle w:val="Textoindependiente2"/>
        <w:rPr>
          <w:rFonts w:ascii="Arial" w:hAnsi="Arial" w:cs="Arial"/>
          <w:b/>
          <w:sz w:val="24"/>
          <w:szCs w:val="24"/>
        </w:rPr>
      </w:pPr>
      <w:r w:rsidRPr="00F20619">
        <w:rPr>
          <w:rFonts w:ascii="Arial" w:hAnsi="Arial" w:cs="Arial"/>
          <w:b/>
          <w:sz w:val="24"/>
          <w:szCs w:val="24"/>
        </w:rPr>
        <w:t>ANEXO 3</w:t>
      </w:r>
    </w:p>
    <w:p w:rsidR="006C15D9" w:rsidRDefault="006C15D9" w:rsidP="006C15D9">
      <w:pPr>
        <w:jc w:val="center"/>
        <w:rPr>
          <w:rFonts w:ascii="Arial" w:hAnsi="Arial" w:cs="Arial"/>
          <w:b/>
          <w:bCs/>
          <w:sz w:val="24"/>
          <w:szCs w:val="24"/>
        </w:rPr>
      </w:pPr>
      <w:r w:rsidRPr="003E29BA">
        <w:rPr>
          <w:rFonts w:ascii="Arial" w:hAnsi="Arial" w:cs="Arial"/>
          <w:b/>
          <w:bCs/>
          <w:sz w:val="24"/>
          <w:szCs w:val="24"/>
        </w:rPr>
        <w:t>DECLARACION DE FACULTADES</w:t>
      </w:r>
    </w:p>
    <w:p w:rsidR="006C15D9" w:rsidRPr="006C15D9" w:rsidRDefault="006C15D9" w:rsidP="006C15D9">
      <w:pPr>
        <w:jc w:val="center"/>
        <w:rPr>
          <w:rFonts w:ascii="Arial" w:hAnsi="Arial" w:cs="Arial"/>
          <w:bCs/>
          <w:sz w:val="24"/>
          <w:szCs w:val="24"/>
        </w:rPr>
      </w:pPr>
      <w:r>
        <w:rPr>
          <w:rFonts w:ascii="Arial" w:hAnsi="Arial" w:cs="Arial"/>
          <w:bCs/>
          <w:sz w:val="24"/>
          <w:szCs w:val="24"/>
        </w:rPr>
        <w:t>(PERSONAS FISICAS</w:t>
      </w:r>
      <w:r w:rsidRPr="006C15D9">
        <w:rPr>
          <w:rFonts w:ascii="Arial" w:hAnsi="Arial" w:cs="Arial"/>
          <w:bCs/>
          <w:sz w:val="24"/>
          <w:szCs w:val="24"/>
        </w:rPr>
        <w:t>)</w:t>
      </w:r>
    </w:p>
    <w:p w:rsidR="006C15D9" w:rsidRPr="003E29BA" w:rsidRDefault="006C15D9" w:rsidP="006C15D9">
      <w:pPr>
        <w:rPr>
          <w:rFonts w:ascii="Arial" w:hAnsi="Arial" w:cs="Arial"/>
        </w:rPr>
      </w:pPr>
    </w:p>
    <w:p w:rsidR="006C15D9" w:rsidRPr="003E29BA" w:rsidRDefault="006C15D9" w:rsidP="006C15D9">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6C15D9" w:rsidRPr="003E29BA" w:rsidRDefault="006C15D9" w:rsidP="006C15D9">
      <w:pPr>
        <w:jc w:val="both"/>
        <w:rPr>
          <w:rFonts w:ascii="Arial" w:hAnsi="Arial" w:cs="Arial"/>
        </w:rPr>
      </w:pPr>
    </w:p>
    <w:p w:rsidR="006C15D9" w:rsidRPr="003E29BA" w:rsidRDefault="006C15D9" w:rsidP="006C15D9">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6C15D9" w:rsidRPr="003E29BA"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p>
    <w:p w:rsidR="006C15D9" w:rsidRPr="003E29BA"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6C15D9" w:rsidRPr="003E29BA"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p>
    <w:p w:rsidR="006C15D9" w:rsidRPr="003E29BA"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6C15D9" w:rsidRPr="003E29BA"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rsidR="006C15D9" w:rsidRPr="003E29BA"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6C15D9" w:rsidRPr="003E29BA"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6C15D9" w:rsidRPr="003E29BA"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6C15D9" w:rsidRPr="003E29BA"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p>
    <w:p w:rsidR="006C15D9" w:rsidRPr="003E29BA"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p>
    <w:p w:rsidR="006C15D9" w:rsidRPr="003E29BA"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p>
    <w:p w:rsidR="006C15D9"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7C55E1" w:rsidRDefault="007C55E1" w:rsidP="006C15D9">
      <w:pPr>
        <w:pBdr>
          <w:top w:val="single" w:sz="4" w:space="1" w:color="auto"/>
          <w:left w:val="single" w:sz="4" w:space="4" w:color="auto"/>
          <w:bottom w:val="single" w:sz="4" w:space="1" w:color="auto"/>
          <w:right w:val="single" w:sz="4" w:space="4" w:color="auto"/>
        </w:pBdr>
        <w:jc w:val="both"/>
        <w:rPr>
          <w:rFonts w:ascii="Arial" w:hAnsi="Arial" w:cs="Arial"/>
        </w:rPr>
      </w:pPr>
    </w:p>
    <w:p w:rsidR="007C55E1" w:rsidRDefault="007C55E1" w:rsidP="006C15D9">
      <w:pPr>
        <w:pBdr>
          <w:top w:val="single" w:sz="4" w:space="1" w:color="auto"/>
          <w:left w:val="single" w:sz="4" w:space="4" w:color="auto"/>
          <w:bottom w:val="single" w:sz="4" w:space="1" w:color="auto"/>
          <w:right w:val="single" w:sz="4" w:space="4" w:color="auto"/>
        </w:pBdr>
        <w:jc w:val="both"/>
        <w:rPr>
          <w:rFonts w:ascii="Arial" w:hAnsi="Arial" w:cs="Arial"/>
        </w:rPr>
      </w:pPr>
      <w:r>
        <w:rPr>
          <w:rFonts w:ascii="Arial" w:hAnsi="Arial" w:cs="Arial"/>
        </w:rPr>
        <w:t>EN CASO DE TENER APODERADO O REPRESENTANTE LEGAL, DEBERÁ SEÑALAR EN NOMBRE DEL MISMO, EL NÚMERO Y FECHA DE LAS ESCRITURAS PÚBLICAS EN LAS QUE FUERON OTORGADAS LAS FACULTADES CORRESPONDIENTES, SEÑALANDO EL NOMBRE, NÚMERO, DOMICILIO Y LUGAR DE ADSCRIPCIÓN DEL NOTARIO O FEDATARIO PÚBLICO QUE LAS PROTOCOLIZÓ</w:t>
      </w:r>
    </w:p>
    <w:p w:rsidR="006C15D9" w:rsidRPr="003E29BA"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p>
    <w:p w:rsidR="006C15D9" w:rsidRPr="003E29BA"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p>
    <w:p w:rsidR="006C15D9"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p>
    <w:p w:rsidR="006C15D9"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p>
    <w:p w:rsidR="006C15D9"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p>
    <w:p w:rsidR="006C15D9" w:rsidRPr="003E29BA" w:rsidRDefault="006C15D9" w:rsidP="006C15D9">
      <w:pPr>
        <w:pBdr>
          <w:top w:val="single" w:sz="4" w:space="1" w:color="auto"/>
          <w:left w:val="single" w:sz="4" w:space="4" w:color="auto"/>
          <w:bottom w:val="single" w:sz="4" w:space="1" w:color="auto"/>
          <w:right w:val="single" w:sz="4" w:space="4" w:color="auto"/>
        </w:pBdr>
        <w:jc w:val="both"/>
        <w:rPr>
          <w:rFonts w:ascii="Arial" w:hAnsi="Arial" w:cs="Arial"/>
        </w:rPr>
      </w:pPr>
    </w:p>
    <w:p w:rsidR="006C15D9" w:rsidRPr="003E29BA" w:rsidRDefault="006C15D9" w:rsidP="006C15D9">
      <w:pPr>
        <w:jc w:val="center"/>
        <w:rPr>
          <w:rFonts w:ascii="Arial" w:hAnsi="Arial" w:cs="Arial"/>
          <w:sz w:val="22"/>
        </w:rPr>
      </w:pPr>
    </w:p>
    <w:p w:rsidR="006C15D9" w:rsidRPr="003E29BA" w:rsidRDefault="006C15D9" w:rsidP="006C15D9">
      <w:pPr>
        <w:jc w:val="center"/>
        <w:rPr>
          <w:rFonts w:ascii="Arial" w:hAnsi="Arial" w:cs="Arial"/>
          <w:sz w:val="18"/>
        </w:rPr>
      </w:pPr>
      <w:r w:rsidRPr="003E29BA">
        <w:rPr>
          <w:rFonts w:ascii="Arial" w:hAnsi="Arial" w:cs="Arial"/>
          <w:sz w:val="18"/>
        </w:rPr>
        <w:t>(LUGAR Y FECHA)</w:t>
      </w:r>
    </w:p>
    <w:p w:rsidR="006C15D9" w:rsidRPr="003E29BA" w:rsidRDefault="006C15D9" w:rsidP="006C15D9">
      <w:pPr>
        <w:jc w:val="center"/>
        <w:rPr>
          <w:rFonts w:ascii="Arial" w:hAnsi="Arial" w:cs="Arial"/>
          <w:sz w:val="22"/>
        </w:rPr>
      </w:pPr>
      <w:r w:rsidRPr="003E29BA">
        <w:rPr>
          <w:rFonts w:ascii="Arial" w:hAnsi="Arial" w:cs="Arial"/>
          <w:sz w:val="22"/>
        </w:rPr>
        <w:t>PROTESTO LO NECESARIO</w:t>
      </w:r>
    </w:p>
    <w:p w:rsidR="006C15D9" w:rsidRPr="003E29BA" w:rsidRDefault="006C15D9" w:rsidP="006C15D9">
      <w:pPr>
        <w:jc w:val="center"/>
        <w:rPr>
          <w:rFonts w:ascii="Arial" w:hAnsi="Arial" w:cs="Arial"/>
          <w:sz w:val="22"/>
        </w:rPr>
      </w:pPr>
    </w:p>
    <w:p w:rsidR="006C15D9" w:rsidRPr="003E29BA" w:rsidRDefault="006C15D9" w:rsidP="006C15D9">
      <w:pPr>
        <w:jc w:val="center"/>
        <w:rPr>
          <w:rFonts w:ascii="Arial" w:hAnsi="Arial" w:cs="Arial"/>
          <w:sz w:val="22"/>
        </w:rPr>
      </w:pPr>
      <w:r w:rsidRPr="003E29BA">
        <w:rPr>
          <w:rFonts w:ascii="Arial" w:hAnsi="Arial" w:cs="Arial"/>
          <w:sz w:val="22"/>
        </w:rPr>
        <w:t>_______________________________________</w:t>
      </w:r>
    </w:p>
    <w:p w:rsidR="006C15D9" w:rsidRPr="003E29BA" w:rsidRDefault="006C15D9" w:rsidP="006C15D9">
      <w:pPr>
        <w:jc w:val="center"/>
        <w:rPr>
          <w:rFonts w:ascii="Arial" w:hAnsi="Arial" w:cs="Arial"/>
          <w:sz w:val="22"/>
        </w:rPr>
      </w:pPr>
      <w:r w:rsidRPr="003E29BA">
        <w:rPr>
          <w:rFonts w:ascii="Arial" w:hAnsi="Arial" w:cs="Arial"/>
          <w:sz w:val="22"/>
        </w:rPr>
        <w:t>FIRMA</w:t>
      </w:r>
    </w:p>
    <w:p w:rsidR="006C15D9" w:rsidRPr="003E29BA" w:rsidRDefault="006C15D9" w:rsidP="006C15D9">
      <w:pPr>
        <w:jc w:val="center"/>
        <w:rPr>
          <w:rFonts w:ascii="Arial" w:hAnsi="Arial" w:cs="Arial"/>
          <w:sz w:val="22"/>
        </w:rPr>
      </w:pPr>
    </w:p>
    <w:p w:rsidR="006C15D9" w:rsidRPr="003E29BA" w:rsidRDefault="006C15D9" w:rsidP="006C15D9">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6C15D9" w:rsidRDefault="006C15D9" w:rsidP="00A2010C">
      <w:pPr>
        <w:ind w:left="567" w:right="324"/>
        <w:jc w:val="center"/>
        <w:rPr>
          <w:rFonts w:ascii="Arial" w:hAnsi="Arial" w:cs="Arial"/>
          <w:b/>
          <w:sz w:val="24"/>
          <w:szCs w:val="24"/>
        </w:rPr>
      </w:pPr>
    </w:p>
    <w:p w:rsidR="006C15D9" w:rsidRDefault="006C15D9" w:rsidP="00A2010C">
      <w:pPr>
        <w:ind w:left="567" w:right="324"/>
        <w:jc w:val="center"/>
        <w:rPr>
          <w:rFonts w:ascii="Arial" w:hAnsi="Arial" w:cs="Arial"/>
          <w:b/>
          <w:sz w:val="24"/>
          <w:szCs w:val="24"/>
        </w:rPr>
      </w:pPr>
    </w:p>
    <w:p w:rsidR="006C15D9" w:rsidRDefault="006C15D9" w:rsidP="00A2010C">
      <w:pPr>
        <w:ind w:left="567" w:right="324"/>
        <w:jc w:val="center"/>
        <w:rPr>
          <w:rFonts w:ascii="Arial" w:hAnsi="Arial" w:cs="Arial"/>
          <w:b/>
          <w:sz w:val="24"/>
          <w:szCs w:val="24"/>
        </w:rPr>
      </w:pPr>
    </w:p>
    <w:p w:rsidR="006C15D9" w:rsidRDefault="006C15D9" w:rsidP="00A2010C">
      <w:pPr>
        <w:ind w:left="567" w:right="324"/>
        <w:jc w:val="center"/>
        <w:rPr>
          <w:rFonts w:ascii="Arial" w:hAnsi="Arial" w:cs="Arial"/>
          <w:b/>
          <w:sz w:val="24"/>
          <w:szCs w:val="24"/>
        </w:rPr>
      </w:pPr>
    </w:p>
    <w:p w:rsidR="006C15D9" w:rsidRDefault="006C15D9" w:rsidP="00A2010C">
      <w:pPr>
        <w:ind w:left="567" w:right="324"/>
        <w:jc w:val="center"/>
        <w:rPr>
          <w:rFonts w:ascii="Arial" w:hAnsi="Arial" w:cs="Arial"/>
          <w:b/>
          <w:sz w:val="24"/>
          <w:szCs w:val="24"/>
        </w:rPr>
      </w:pPr>
    </w:p>
    <w:p w:rsidR="006C15D9" w:rsidRDefault="006C15D9" w:rsidP="00A2010C">
      <w:pPr>
        <w:ind w:left="567" w:right="324"/>
        <w:jc w:val="center"/>
        <w:rPr>
          <w:rFonts w:ascii="Arial" w:hAnsi="Arial" w:cs="Arial"/>
          <w:b/>
          <w:sz w:val="24"/>
          <w:szCs w:val="24"/>
        </w:rPr>
      </w:pPr>
    </w:p>
    <w:p w:rsidR="006C15D9" w:rsidRDefault="006C15D9" w:rsidP="00A2010C">
      <w:pPr>
        <w:ind w:left="567" w:right="324"/>
        <w:jc w:val="center"/>
        <w:rPr>
          <w:rFonts w:ascii="Arial" w:hAnsi="Arial" w:cs="Arial"/>
          <w:b/>
          <w:sz w:val="24"/>
          <w:szCs w:val="24"/>
        </w:rPr>
      </w:pPr>
    </w:p>
    <w:p w:rsidR="006C15D9" w:rsidRDefault="006C15D9" w:rsidP="00A2010C">
      <w:pPr>
        <w:ind w:left="567" w:right="324"/>
        <w:jc w:val="center"/>
        <w:rPr>
          <w:rFonts w:ascii="Arial" w:hAnsi="Arial" w:cs="Arial"/>
          <w:b/>
          <w:sz w:val="24"/>
          <w:szCs w:val="24"/>
        </w:rPr>
      </w:pPr>
    </w:p>
    <w:p w:rsidR="006C15D9" w:rsidRDefault="006C15D9" w:rsidP="00A2010C">
      <w:pPr>
        <w:ind w:left="567" w:right="324"/>
        <w:jc w:val="center"/>
        <w:rPr>
          <w:rFonts w:ascii="Arial" w:hAnsi="Arial" w:cs="Arial"/>
          <w:b/>
          <w:sz w:val="24"/>
          <w:szCs w:val="24"/>
        </w:rPr>
      </w:pPr>
    </w:p>
    <w:p w:rsidR="006C15D9" w:rsidRDefault="006C15D9" w:rsidP="00A2010C">
      <w:pPr>
        <w:ind w:left="567" w:right="324"/>
        <w:jc w:val="center"/>
        <w:rPr>
          <w:rFonts w:ascii="Arial" w:hAnsi="Arial" w:cs="Arial"/>
          <w:b/>
          <w:sz w:val="24"/>
          <w:szCs w:val="24"/>
        </w:rPr>
      </w:pPr>
    </w:p>
    <w:p w:rsidR="006C15D9" w:rsidRDefault="006C15D9"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que  el suscrito, mi representad</w:t>
      </w:r>
      <w:r w:rsidR="00941E1D">
        <w:rPr>
          <w:rFonts w:ascii="Arial" w:hAnsi="Arial" w:cs="Arial"/>
          <w:b w:val="0"/>
          <w:bCs/>
          <w:sz w:val="24"/>
          <w:szCs w:val="24"/>
        </w:rPr>
        <w:t>a</w:t>
      </w:r>
      <w:r w:rsidRPr="003E29BA">
        <w:rPr>
          <w:rFonts w:ascii="Arial" w:hAnsi="Arial" w:cs="Arial"/>
          <w:b w:val="0"/>
          <w:bCs/>
          <w:sz w:val="24"/>
          <w:szCs w:val="24"/>
        </w:rPr>
        <w:t xml:space="preserve">,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Default="00C51E13"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Default="00941E1D" w:rsidP="00A2010C">
      <w:pPr>
        <w:pStyle w:val="2"/>
        <w:ind w:left="1368"/>
        <w:jc w:val="center"/>
        <w:rPr>
          <w:rFonts w:ascii="Arial" w:hAnsi="Arial" w:cs="Arial"/>
          <w:sz w:val="24"/>
          <w:szCs w:val="24"/>
        </w:rPr>
      </w:pPr>
    </w:p>
    <w:p w:rsidR="00941E1D" w:rsidRPr="003E29BA" w:rsidRDefault="00941E1D"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941E1D">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w:t>
      </w:r>
      <w:r w:rsidR="003846FF">
        <w:rPr>
          <w:rFonts w:ascii="Arial" w:hAnsi="Arial" w:cs="Arial"/>
          <w:b w:val="0"/>
          <w:bCs/>
          <w:sz w:val="24"/>
          <w:szCs w:val="24"/>
        </w:rPr>
        <w:t>a</w:t>
      </w:r>
      <w:r w:rsidRPr="003E29BA">
        <w:rPr>
          <w:rFonts w:ascii="Arial" w:hAnsi="Arial" w:cs="Arial"/>
          <w:b w:val="0"/>
          <w:bCs/>
          <w:sz w:val="24"/>
          <w:szCs w:val="24"/>
        </w:rPr>
        <w:t>,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lastRenderedPageBreak/>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lastRenderedPageBreak/>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Pr="003E29BA">
        <w:rPr>
          <w:rFonts w:ascii="Arial" w:hAnsi="Arial" w:cs="Arial"/>
          <w:sz w:val="22"/>
          <w:szCs w:val="22"/>
        </w:rPr>
        <w:t xml:space="preserve"> 20</w:t>
      </w:r>
      <w:r w:rsidR="003846FF">
        <w:rPr>
          <w:rFonts w:ascii="Arial" w:hAnsi="Arial" w:cs="Arial"/>
          <w:sz w:val="22"/>
          <w:szCs w:val="22"/>
        </w:rPr>
        <w:t>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3E29BA"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tc>
      </w:tr>
      <w:tr w:rsidR="005C2AD5" w:rsidRPr="003E29BA" w:rsidTr="00E309A7">
        <w:trPr>
          <w:trHeight w:val="630"/>
          <w:jc w:val="center"/>
        </w:trPr>
        <w:tc>
          <w:tcPr>
            <w:tcW w:w="719" w:type="dxa"/>
            <w:vAlign w:val="center"/>
          </w:tcPr>
          <w:p w:rsidR="005C2AD5" w:rsidRPr="003E29BA" w:rsidRDefault="003846F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7B27F6" w:rsidRPr="003E29BA" w:rsidTr="00E309A7">
        <w:trPr>
          <w:trHeight w:val="630"/>
          <w:jc w:val="center"/>
        </w:trPr>
        <w:tc>
          <w:tcPr>
            <w:tcW w:w="719" w:type="dxa"/>
            <w:vAlign w:val="center"/>
          </w:tcPr>
          <w:p w:rsidR="007B27F6" w:rsidRDefault="007B27F6" w:rsidP="00A2010C">
            <w:pPr>
              <w:jc w:val="center"/>
              <w:rPr>
                <w:rFonts w:ascii="Arial" w:hAnsi="Arial" w:cs="Arial"/>
                <w:sz w:val="22"/>
              </w:rPr>
            </w:pPr>
            <w:r>
              <w:rPr>
                <w:rFonts w:ascii="Arial" w:hAnsi="Arial" w:cs="Arial"/>
                <w:sz w:val="22"/>
              </w:rPr>
              <w:t>C</w:t>
            </w:r>
          </w:p>
        </w:tc>
        <w:tc>
          <w:tcPr>
            <w:tcW w:w="9001" w:type="dxa"/>
            <w:vAlign w:val="center"/>
          </w:tcPr>
          <w:p w:rsidR="007B27F6" w:rsidRPr="003E29BA" w:rsidRDefault="007B27F6" w:rsidP="00A2010C">
            <w:pPr>
              <w:rPr>
                <w:rFonts w:ascii="Arial" w:hAnsi="Arial" w:cs="Arial"/>
                <w:sz w:val="22"/>
              </w:rPr>
            </w:pPr>
            <w:r w:rsidRPr="007B27F6">
              <w:rPr>
                <w:rFonts w:ascii="Arial" w:hAnsi="Arial" w:cs="Arial"/>
                <w:sz w:val="22"/>
                <w:szCs w:val="24"/>
              </w:rPr>
              <w:t>Comprobante para acreditar su domicilio y registro fiscal en el estado de baja california</w:t>
            </w:r>
          </w:p>
        </w:tc>
      </w:tr>
      <w:tr w:rsidR="005C2AD5" w:rsidRPr="003E29BA" w:rsidTr="00E309A7">
        <w:trPr>
          <w:trHeight w:val="630"/>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3846FF" w:rsidP="00A2010C">
            <w:pPr>
              <w:rPr>
                <w:rFonts w:ascii="Arial" w:hAnsi="Arial" w:cs="Arial"/>
                <w:sz w:val="22"/>
              </w:rPr>
            </w:pPr>
            <w:r>
              <w:rPr>
                <w:rFonts w:ascii="Arial" w:hAnsi="Arial" w:cs="Arial"/>
                <w:sz w:val="22"/>
              </w:rPr>
              <w:t>Manifestación</w:t>
            </w:r>
            <w:r w:rsidR="005C2AD5" w:rsidRPr="003E29BA">
              <w:rPr>
                <w:rFonts w:ascii="Arial" w:hAnsi="Arial" w:cs="Arial"/>
                <w:sz w:val="22"/>
              </w:rPr>
              <w:t xml:space="preserve"> de impedimentos legales </w:t>
            </w:r>
            <w:r w:rsidR="005C2AD5">
              <w:rPr>
                <w:rFonts w:ascii="Arial" w:hAnsi="Arial" w:cs="Arial"/>
                <w:b/>
                <w:sz w:val="22"/>
              </w:rPr>
              <w:t>(anexo 5</w:t>
            </w:r>
            <w:r w:rsidR="005C2AD5"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E309A7" w:rsidP="009C5B92">
            <w:pPr>
              <w:rPr>
                <w:rFonts w:ascii="Arial" w:hAnsi="Arial" w:cs="Arial"/>
                <w:sz w:val="22"/>
              </w:rPr>
            </w:pPr>
            <w:r>
              <w:rPr>
                <w:rFonts w:ascii="Arial" w:hAnsi="Arial" w:cs="Arial"/>
                <w:sz w:val="22"/>
              </w:rPr>
              <w:t>Currí</w:t>
            </w:r>
            <w:r w:rsidR="005C2AD5" w:rsidRPr="003E29BA">
              <w:rPr>
                <w:rFonts w:ascii="Arial" w:hAnsi="Arial" w:cs="Arial"/>
                <w:sz w:val="22"/>
              </w:rPr>
              <w:t xml:space="preserve">culum del licitante  </w:t>
            </w:r>
          </w:p>
        </w:tc>
      </w:tr>
      <w:tr w:rsidR="005C2AD5" w:rsidRPr="003E29BA" w:rsidTr="00E309A7">
        <w:trPr>
          <w:trHeight w:val="603"/>
          <w:jc w:val="center"/>
        </w:trPr>
        <w:tc>
          <w:tcPr>
            <w:tcW w:w="719" w:type="dxa"/>
            <w:vAlign w:val="center"/>
          </w:tcPr>
          <w:p w:rsidR="005C2AD5" w:rsidRPr="003E29BA" w:rsidRDefault="007B27F6"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7445FE" w:rsidRPr="003E29BA" w:rsidTr="00E309A7">
        <w:trPr>
          <w:trHeight w:val="603"/>
          <w:jc w:val="center"/>
        </w:trPr>
        <w:tc>
          <w:tcPr>
            <w:tcW w:w="719" w:type="dxa"/>
            <w:vAlign w:val="center"/>
          </w:tcPr>
          <w:p w:rsidR="007445FE" w:rsidRDefault="007445FE" w:rsidP="00A2010C">
            <w:pPr>
              <w:jc w:val="center"/>
              <w:rPr>
                <w:rFonts w:ascii="Arial" w:hAnsi="Arial" w:cs="Arial"/>
                <w:sz w:val="22"/>
              </w:rPr>
            </w:pPr>
            <w:r>
              <w:rPr>
                <w:rFonts w:ascii="Arial" w:hAnsi="Arial" w:cs="Arial"/>
                <w:sz w:val="22"/>
              </w:rPr>
              <w:t>H</w:t>
            </w:r>
          </w:p>
        </w:tc>
        <w:tc>
          <w:tcPr>
            <w:tcW w:w="9001" w:type="dxa"/>
            <w:vAlign w:val="center"/>
          </w:tcPr>
          <w:p w:rsidR="007445FE" w:rsidRDefault="007445FE" w:rsidP="00670B19">
            <w:pPr>
              <w:rPr>
                <w:rFonts w:ascii="Arial" w:hAnsi="Arial" w:cs="Arial"/>
                <w:sz w:val="22"/>
              </w:rPr>
            </w:pPr>
            <w:r>
              <w:rPr>
                <w:rFonts w:ascii="Arial" w:hAnsi="Arial" w:cs="Arial"/>
                <w:sz w:val="22"/>
              </w:rPr>
              <w:t>Catálogo de los bienes</w:t>
            </w:r>
            <w:r w:rsidR="00852ABD">
              <w:rPr>
                <w:rFonts w:ascii="Arial" w:hAnsi="Arial" w:cs="Arial"/>
                <w:sz w:val="22"/>
              </w:rPr>
              <w:t xml:space="preserve"> </w:t>
            </w:r>
            <w:r w:rsidR="00E6510A">
              <w:rPr>
                <w:rFonts w:ascii="Arial" w:hAnsi="Arial" w:cs="Arial"/>
                <w:sz w:val="22"/>
              </w:rPr>
              <w:t xml:space="preserve">y/o Fichas </w:t>
            </w:r>
            <w:r w:rsidR="00F04B3D">
              <w:rPr>
                <w:rFonts w:ascii="Arial" w:hAnsi="Arial" w:cs="Arial"/>
                <w:sz w:val="22"/>
              </w:rPr>
              <w:t>Técnicas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670B19" w:rsidRDefault="00670B19" w:rsidP="00A2010C">
      <w:pPr>
        <w:ind w:left="709"/>
        <w:jc w:val="center"/>
        <w:rPr>
          <w:rFonts w:ascii="Arial" w:hAnsi="Arial" w:cs="Arial"/>
          <w:sz w:val="18"/>
          <w:szCs w:val="18"/>
        </w:rPr>
      </w:pPr>
    </w:p>
    <w:p w:rsidR="00670B19" w:rsidRDefault="00670B19"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lastRenderedPageBreak/>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4"/>
        <w:gridCol w:w="3290"/>
        <w:gridCol w:w="1278"/>
        <w:gridCol w:w="1294"/>
        <w:gridCol w:w="911"/>
        <w:gridCol w:w="1332"/>
        <w:gridCol w:w="800"/>
        <w:gridCol w:w="801"/>
      </w:tblGrid>
      <w:tr w:rsidR="007C55E1" w:rsidRPr="003E29BA" w:rsidTr="007C55E1">
        <w:trPr>
          <w:trHeight w:val="214"/>
          <w:tblHeader/>
        </w:trPr>
        <w:tc>
          <w:tcPr>
            <w:tcW w:w="814" w:type="dxa"/>
            <w:shd w:val="clear" w:color="auto" w:fill="E6E6E6"/>
            <w:noWrap/>
            <w:vAlign w:val="center"/>
          </w:tcPr>
          <w:p w:rsidR="007C55E1" w:rsidRPr="003E29BA" w:rsidRDefault="007C55E1"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7C55E1" w:rsidRPr="003E29BA" w:rsidRDefault="007C55E1"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3290" w:type="dxa"/>
            <w:shd w:val="clear" w:color="auto" w:fill="E6E6E6"/>
            <w:noWrap/>
            <w:vAlign w:val="center"/>
          </w:tcPr>
          <w:p w:rsidR="007C55E1" w:rsidRPr="003E29BA" w:rsidRDefault="007C55E1"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278" w:type="dxa"/>
            <w:shd w:val="clear" w:color="auto" w:fill="E6E6E6"/>
            <w:noWrap/>
            <w:vAlign w:val="center"/>
          </w:tcPr>
          <w:p w:rsidR="007C55E1" w:rsidRPr="003E29BA" w:rsidRDefault="007C55E1"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7C55E1" w:rsidRPr="003E29BA" w:rsidRDefault="007C55E1"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94" w:type="dxa"/>
            <w:shd w:val="clear" w:color="auto" w:fill="E6E6E6"/>
          </w:tcPr>
          <w:p w:rsidR="007C55E1" w:rsidRDefault="007C55E1" w:rsidP="00670B19">
            <w:pPr>
              <w:jc w:val="center"/>
              <w:rPr>
                <w:rFonts w:ascii="Arial" w:hAnsi="Arial" w:cs="Arial"/>
                <w:b/>
                <w:bCs/>
                <w:sz w:val="18"/>
                <w:szCs w:val="18"/>
                <w:lang w:val="es-MX" w:eastAsia="es-MX"/>
              </w:rPr>
            </w:pPr>
            <w:r>
              <w:rPr>
                <w:rFonts w:ascii="Arial" w:hAnsi="Arial" w:cs="Arial"/>
                <w:b/>
                <w:bCs/>
                <w:sz w:val="18"/>
                <w:szCs w:val="18"/>
                <w:lang w:val="es-MX" w:eastAsia="es-MX"/>
              </w:rPr>
              <w:t>Marca y modelo</w:t>
            </w:r>
          </w:p>
        </w:tc>
        <w:tc>
          <w:tcPr>
            <w:tcW w:w="911" w:type="dxa"/>
            <w:shd w:val="clear" w:color="auto" w:fill="E6E6E6"/>
          </w:tcPr>
          <w:p w:rsidR="007C55E1" w:rsidRDefault="007C55E1" w:rsidP="00670B19">
            <w:pPr>
              <w:jc w:val="center"/>
              <w:rPr>
                <w:rFonts w:ascii="Arial" w:hAnsi="Arial" w:cs="Arial"/>
                <w:b/>
                <w:bCs/>
                <w:sz w:val="18"/>
                <w:szCs w:val="18"/>
                <w:lang w:val="es-MX" w:eastAsia="es-MX"/>
              </w:rPr>
            </w:pPr>
          </w:p>
          <w:p w:rsidR="007C55E1" w:rsidRDefault="007C55E1" w:rsidP="00670B19">
            <w:pPr>
              <w:jc w:val="center"/>
              <w:rPr>
                <w:rFonts w:ascii="Arial" w:hAnsi="Arial" w:cs="Arial"/>
                <w:b/>
                <w:bCs/>
                <w:sz w:val="18"/>
                <w:szCs w:val="18"/>
                <w:lang w:val="es-MX" w:eastAsia="es-MX"/>
              </w:rPr>
            </w:pPr>
          </w:p>
          <w:p w:rsidR="007C55E1" w:rsidRPr="0035335D" w:rsidRDefault="007C55E1" w:rsidP="00670B19">
            <w:pPr>
              <w:jc w:val="center"/>
              <w:rPr>
                <w:rFonts w:ascii="Arial" w:hAnsi="Arial" w:cs="Arial"/>
                <w:b/>
                <w:bCs/>
                <w:sz w:val="18"/>
                <w:szCs w:val="18"/>
                <w:lang w:val="es-MX" w:eastAsia="es-MX"/>
              </w:rPr>
            </w:pPr>
            <w:r>
              <w:rPr>
                <w:rFonts w:ascii="Arial" w:hAnsi="Arial" w:cs="Arial"/>
                <w:b/>
                <w:bCs/>
                <w:sz w:val="18"/>
                <w:szCs w:val="18"/>
                <w:lang w:val="es-MX" w:eastAsia="es-MX"/>
              </w:rPr>
              <w:t>Cantidad</w:t>
            </w:r>
          </w:p>
        </w:tc>
        <w:tc>
          <w:tcPr>
            <w:tcW w:w="1332" w:type="dxa"/>
            <w:shd w:val="clear" w:color="auto" w:fill="E6E6E6"/>
            <w:noWrap/>
            <w:vAlign w:val="center"/>
          </w:tcPr>
          <w:p w:rsidR="007C55E1" w:rsidRPr="0035335D" w:rsidRDefault="007C55E1" w:rsidP="00A2010C">
            <w:pPr>
              <w:jc w:val="center"/>
              <w:rPr>
                <w:rFonts w:ascii="Arial" w:hAnsi="Arial" w:cs="Arial"/>
                <w:b/>
                <w:bCs/>
                <w:sz w:val="18"/>
                <w:szCs w:val="18"/>
                <w:lang w:val="es-MX" w:eastAsia="es-MX"/>
              </w:rPr>
            </w:pPr>
            <w:r w:rsidRPr="0035335D">
              <w:rPr>
                <w:rFonts w:ascii="Arial" w:hAnsi="Arial" w:cs="Arial"/>
                <w:b/>
                <w:bCs/>
                <w:sz w:val="18"/>
                <w:szCs w:val="18"/>
                <w:lang w:val="es-MX" w:eastAsia="es-MX"/>
              </w:rPr>
              <w:t>Precio unitario en numero</w:t>
            </w:r>
          </w:p>
        </w:tc>
        <w:tc>
          <w:tcPr>
            <w:tcW w:w="800" w:type="dxa"/>
            <w:shd w:val="clear" w:color="auto" w:fill="E6E6E6"/>
          </w:tcPr>
          <w:p w:rsidR="007C55E1" w:rsidRPr="0035335D" w:rsidRDefault="007C55E1" w:rsidP="001832CF">
            <w:pPr>
              <w:jc w:val="center"/>
              <w:rPr>
                <w:rFonts w:ascii="Arial" w:hAnsi="Arial" w:cs="Arial"/>
                <w:b/>
                <w:bCs/>
                <w:sz w:val="18"/>
                <w:szCs w:val="18"/>
                <w:lang w:val="es-MX" w:eastAsia="es-MX"/>
              </w:rPr>
            </w:pPr>
            <w:r w:rsidRPr="0035335D">
              <w:rPr>
                <w:rFonts w:ascii="Arial" w:hAnsi="Arial" w:cs="Arial"/>
                <w:b/>
                <w:bCs/>
                <w:sz w:val="18"/>
                <w:szCs w:val="18"/>
                <w:lang w:val="es-MX" w:eastAsia="es-MX"/>
              </w:rPr>
              <w:t>Precio unitario en letra</w:t>
            </w:r>
          </w:p>
        </w:tc>
        <w:tc>
          <w:tcPr>
            <w:tcW w:w="801" w:type="dxa"/>
            <w:shd w:val="clear" w:color="auto" w:fill="E6E6E6"/>
          </w:tcPr>
          <w:p w:rsidR="007C55E1" w:rsidRDefault="007C55E1" w:rsidP="00670B19">
            <w:pPr>
              <w:rPr>
                <w:rFonts w:ascii="Arial" w:hAnsi="Arial" w:cs="Arial"/>
                <w:b/>
                <w:bCs/>
                <w:sz w:val="18"/>
                <w:szCs w:val="18"/>
                <w:lang w:val="es-MX" w:eastAsia="es-MX"/>
              </w:rPr>
            </w:pPr>
          </w:p>
          <w:p w:rsidR="007C55E1" w:rsidRPr="0035335D" w:rsidRDefault="007C55E1" w:rsidP="00670B19">
            <w:pPr>
              <w:rPr>
                <w:rFonts w:ascii="Arial" w:hAnsi="Arial" w:cs="Arial"/>
                <w:b/>
                <w:bCs/>
                <w:sz w:val="18"/>
                <w:szCs w:val="18"/>
                <w:lang w:val="es-MX" w:eastAsia="es-MX"/>
              </w:rPr>
            </w:pPr>
            <w:r>
              <w:rPr>
                <w:rFonts w:ascii="Arial" w:hAnsi="Arial" w:cs="Arial"/>
                <w:b/>
                <w:bCs/>
                <w:sz w:val="18"/>
                <w:szCs w:val="18"/>
                <w:lang w:val="es-MX" w:eastAsia="es-MX"/>
              </w:rPr>
              <w:t>Importe</w:t>
            </w:r>
          </w:p>
        </w:tc>
      </w:tr>
      <w:tr w:rsidR="007C55E1" w:rsidRPr="003E29BA" w:rsidTr="007C55E1">
        <w:trPr>
          <w:trHeight w:val="301"/>
        </w:trPr>
        <w:tc>
          <w:tcPr>
            <w:tcW w:w="814" w:type="dxa"/>
            <w:shd w:val="clear" w:color="auto" w:fill="auto"/>
            <w:noWrap/>
          </w:tcPr>
          <w:p w:rsidR="007C55E1" w:rsidRPr="003E29BA" w:rsidRDefault="007C55E1" w:rsidP="00A2010C">
            <w:pPr>
              <w:pStyle w:val="4"/>
              <w:ind w:left="290"/>
              <w:jc w:val="right"/>
              <w:rPr>
                <w:rFonts w:ascii="Arial" w:hAnsi="Arial" w:cs="Arial"/>
                <w:b w:val="0"/>
                <w:sz w:val="18"/>
                <w:szCs w:val="18"/>
              </w:rPr>
            </w:pPr>
          </w:p>
        </w:tc>
        <w:tc>
          <w:tcPr>
            <w:tcW w:w="3290" w:type="dxa"/>
            <w:shd w:val="clear" w:color="auto" w:fill="auto"/>
            <w:noWrap/>
          </w:tcPr>
          <w:p w:rsidR="007C55E1" w:rsidRPr="003E29BA" w:rsidRDefault="007C55E1" w:rsidP="00A2010C">
            <w:pPr>
              <w:pStyle w:val="Puesto"/>
              <w:jc w:val="both"/>
              <w:rPr>
                <w:rFonts w:ascii="Arial" w:hAnsi="Arial" w:cs="Arial"/>
                <w:b w:val="0"/>
                <w:caps/>
                <w:sz w:val="18"/>
                <w:szCs w:val="18"/>
              </w:rPr>
            </w:pPr>
          </w:p>
        </w:tc>
        <w:tc>
          <w:tcPr>
            <w:tcW w:w="1278" w:type="dxa"/>
            <w:shd w:val="clear" w:color="auto" w:fill="auto"/>
            <w:noWrap/>
          </w:tcPr>
          <w:p w:rsidR="007C55E1" w:rsidRPr="003E29BA" w:rsidRDefault="007C55E1" w:rsidP="00A2010C">
            <w:pPr>
              <w:pStyle w:val="Puesto"/>
              <w:rPr>
                <w:rFonts w:ascii="Arial" w:hAnsi="Arial" w:cs="Arial"/>
                <w:b w:val="0"/>
                <w:caps/>
                <w:sz w:val="20"/>
              </w:rPr>
            </w:pPr>
          </w:p>
        </w:tc>
        <w:tc>
          <w:tcPr>
            <w:tcW w:w="1294" w:type="dxa"/>
          </w:tcPr>
          <w:p w:rsidR="007C55E1" w:rsidRPr="003E29BA" w:rsidRDefault="007C55E1" w:rsidP="00A2010C">
            <w:pPr>
              <w:pStyle w:val="Sangra2detindependiente"/>
              <w:spacing w:line="240" w:lineRule="auto"/>
              <w:jc w:val="center"/>
              <w:rPr>
                <w:rFonts w:ascii="Arial" w:hAnsi="Arial" w:cs="Arial"/>
                <w:b/>
                <w:sz w:val="18"/>
                <w:szCs w:val="18"/>
              </w:rPr>
            </w:pPr>
          </w:p>
        </w:tc>
        <w:tc>
          <w:tcPr>
            <w:tcW w:w="911" w:type="dxa"/>
          </w:tcPr>
          <w:p w:rsidR="007C55E1" w:rsidRPr="003E29BA" w:rsidRDefault="007C55E1" w:rsidP="00A2010C">
            <w:pPr>
              <w:pStyle w:val="Sangra2detindependiente"/>
              <w:spacing w:line="240" w:lineRule="auto"/>
              <w:jc w:val="center"/>
              <w:rPr>
                <w:rFonts w:ascii="Arial" w:hAnsi="Arial" w:cs="Arial"/>
                <w:b/>
                <w:sz w:val="18"/>
                <w:szCs w:val="18"/>
              </w:rPr>
            </w:pPr>
          </w:p>
        </w:tc>
        <w:tc>
          <w:tcPr>
            <w:tcW w:w="1332" w:type="dxa"/>
            <w:shd w:val="clear" w:color="auto" w:fill="auto"/>
            <w:noWrap/>
          </w:tcPr>
          <w:p w:rsidR="007C55E1" w:rsidRPr="003E29BA" w:rsidRDefault="007C55E1" w:rsidP="00A2010C">
            <w:pPr>
              <w:pStyle w:val="Sangra2detindependiente"/>
              <w:spacing w:line="240" w:lineRule="auto"/>
              <w:jc w:val="center"/>
              <w:rPr>
                <w:rFonts w:ascii="Arial" w:hAnsi="Arial" w:cs="Arial"/>
                <w:b/>
                <w:sz w:val="18"/>
                <w:szCs w:val="18"/>
              </w:rPr>
            </w:pPr>
          </w:p>
        </w:tc>
        <w:tc>
          <w:tcPr>
            <w:tcW w:w="800" w:type="dxa"/>
          </w:tcPr>
          <w:p w:rsidR="007C55E1" w:rsidRPr="003E29BA" w:rsidRDefault="007C55E1" w:rsidP="00A2010C">
            <w:pPr>
              <w:pStyle w:val="Sangra2detindependiente"/>
              <w:spacing w:line="240" w:lineRule="auto"/>
              <w:jc w:val="center"/>
              <w:rPr>
                <w:rFonts w:ascii="Arial" w:hAnsi="Arial" w:cs="Arial"/>
                <w:b/>
                <w:sz w:val="18"/>
                <w:szCs w:val="18"/>
              </w:rPr>
            </w:pPr>
          </w:p>
        </w:tc>
        <w:tc>
          <w:tcPr>
            <w:tcW w:w="801" w:type="dxa"/>
          </w:tcPr>
          <w:p w:rsidR="007C55E1" w:rsidRPr="003E29BA" w:rsidRDefault="007C55E1" w:rsidP="00A2010C">
            <w:pPr>
              <w:pStyle w:val="Sangra2detindependiente"/>
              <w:spacing w:line="240" w:lineRule="auto"/>
              <w:jc w:val="center"/>
              <w:rPr>
                <w:rFonts w:ascii="Arial" w:hAnsi="Arial" w:cs="Arial"/>
                <w:b/>
                <w:sz w:val="18"/>
                <w:szCs w:val="18"/>
              </w:rPr>
            </w:pPr>
          </w:p>
        </w:tc>
      </w:tr>
      <w:tr w:rsidR="007C55E1" w:rsidRPr="003E29BA" w:rsidTr="007C55E1">
        <w:trPr>
          <w:trHeight w:val="301"/>
        </w:trPr>
        <w:tc>
          <w:tcPr>
            <w:tcW w:w="814" w:type="dxa"/>
            <w:shd w:val="clear" w:color="auto" w:fill="auto"/>
            <w:noWrap/>
          </w:tcPr>
          <w:p w:rsidR="007C55E1" w:rsidRPr="003E29BA" w:rsidRDefault="007C55E1" w:rsidP="00A2010C">
            <w:pPr>
              <w:pStyle w:val="4"/>
              <w:ind w:left="290"/>
              <w:jc w:val="right"/>
              <w:rPr>
                <w:rFonts w:ascii="Arial" w:hAnsi="Arial" w:cs="Arial"/>
                <w:b w:val="0"/>
                <w:sz w:val="18"/>
                <w:szCs w:val="18"/>
              </w:rPr>
            </w:pPr>
          </w:p>
        </w:tc>
        <w:tc>
          <w:tcPr>
            <w:tcW w:w="3290" w:type="dxa"/>
            <w:shd w:val="clear" w:color="auto" w:fill="auto"/>
            <w:noWrap/>
          </w:tcPr>
          <w:p w:rsidR="007C55E1" w:rsidRPr="003E29BA" w:rsidRDefault="007C55E1" w:rsidP="00A2010C">
            <w:pPr>
              <w:pStyle w:val="Puesto"/>
              <w:jc w:val="both"/>
              <w:rPr>
                <w:rFonts w:ascii="Arial" w:hAnsi="Arial" w:cs="Arial"/>
                <w:b w:val="0"/>
                <w:caps/>
                <w:sz w:val="18"/>
                <w:szCs w:val="18"/>
              </w:rPr>
            </w:pPr>
          </w:p>
        </w:tc>
        <w:tc>
          <w:tcPr>
            <w:tcW w:w="1278" w:type="dxa"/>
            <w:shd w:val="clear" w:color="auto" w:fill="auto"/>
            <w:noWrap/>
          </w:tcPr>
          <w:p w:rsidR="007C55E1" w:rsidRPr="003E29BA" w:rsidRDefault="007C55E1" w:rsidP="00A2010C">
            <w:pPr>
              <w:pStyle w:val="Puesto"/>
              <w:rPr>
                <w:rFonts w:ascii="Arial" w:hAnsi="Arial" w:cs="Arial"/>
                <w:b w:val="0"/>
                <w:caps/>
                <w:sz w:val="20"/>
              </w:rPr>
            </w:pPr>
          </w:p>
        </w:tc>
        <w:tc>
          <w:tcPr>
            <w:tcW w:w="1294" w:type="dxa"/>
          </w:tcPr>
          <w:p w:rsidR="007C55E1" w:rsidRPr="003E29BA" w:rsidRDefault="007C55E1" w:rsidP="00A2010C">
            <w:pPr>
              <w:pStyle w:val="Sangra2detindependiente"/>
              <w:spacing w:line="240" w:lineRule="auto"/>
              <w:jc w:val="center"/>
              <w:rPr>
                <w:rFonts w:ascii="Arial" w:hAnsi="Arial" w:cs="Arial"/>
                <w:b/>
                <w:sz w:val="18"/>
                <w:szCs w:val="18"/>
              </w:rPr>
            </w:pPr>
          </w:p>
        </w:tc>
        <w:tc>
          <w:tcPr>
            <w:tcW w:w="911" w:type="dxa"/>
          </w:tcPr>
          <w:p w:rsidR="007C55E1" w:rsidRPr="003E29BA" w:rsidRDefault="007C55E1" w:rsidP="00A2010C">
            <w:pPr>
              <w:pStyle w:val="Sangra2detindependiente"/>
              <w:spacing w:line="240" w:lineRule="auto"/>
              <w:jc w:val="center"/>
              <w:rPr>
                <w:rFonts w:ascii="Arial" w:hAnsi="Arial" w:cs="Arial"/>
                <w:b/>
                <w:sz w:val="18"/>
                <w:szCs w:val="18"/>
              </w:rPr>
            </w:pPr>
          </w:p>
        </w:tc>
        <w:tc>
          <w:tcPr>
            <w:tcW w:w="1332" w:type="dxa"/>
            <w:shd w:val="clear" w:color="auto" w:fill="auto"/>
            <w:noWrap/>
          </w:tcPr>
          <w:p w:rsidR="007C55E1" w:rsidRPr="003E29BA" w:rsidRDefault="007C55E1" w:rsidP="00A2010C">
            <w:pPr>
              <w:pStyle w:val="Sangra2detindependiente"/>
              <w:spacing w:line="240" w:lineRule="auto"/>
              <w:jc w:val="center"/>
              <w:rPr>
                <w:rFonts w:ascii="Arial" w:hAnsi="Arial" w:cs="Arial"/>
                <w:b/>
                <w:sz w:val="18"/>
                <w:szCs w:val="18"/>
              </w:rPr>
            </w:pPr>
          </w:p>
        </w:tc>
        <w:tc>
          <w:tcPr>
            <w:tcW w:w="800" w:type="dxa"/>
          </w:tcPr>
          <w:p w:rsidR="007C55E1" w:rsidRPr="003E29BA" w:rsidRDefault="007C55E1" w:rsidP="00A2010C">
            <w:pPr>
              <w:pStyle w:val="Sangra2detindependiente"/>
              <w:spacing w:line="240" w:lineRule="auto"/>
              <w:jc w:val="center"/>
              <w:rPr>
                <w:rFonts w:ascii="Arial" w:hAnsi="Arial" w:cs="Arial"/>
                <w:b/>
                <w:sz w:val="18"/>
                <w:szCs w:val="18"/>
              </w:rPr>
            </w:pPr>
          </w:p>
        </w:tc>
        <w:tc>
          <w:tcPr>
            <w:tcW w:w="801" w:type="dxa"/>
          </w:tcPr>
          <w:p w:rsidR="007C55E1" w:rsidRPr="003E29BA" w:rsidRDefault="007C55E1" w:rsidP="00A2010C">
            <w:pPr>
              <w:pStyle w:val="Sangra2detindependiente"/>
              <w:spacing w:line="240" w:lineRule="auto"/>
              <w:jc w:val="center"/>
              <w:rPr>
                <w:rFonts w:ascii="Arial" w:hAnsi="Arial" w:cs="Arial"/>
                <w:b/>
                <w:sz w:val="18"/>
                <w:szCs w:val="18"/>
              </w:rPr>
            </w:pPr>
          </w:p>
        </w:tc>
      </w:tr>
      <w:tr w:rsidR="007C55E1" w:rsidRPr="003E29BA" w:rsidTr="007C55E1">
        <w:trPr>
          <w:trHeight w:val="301"/>
        </w:trPr>
        <w:tc>
          <w:tcPr>
            <w:tcW w:w="814" w:type="dxa"/>
            <w:shd w:val="clear" w:color="auto" w:fill="auto"/>
            <w:noWrap/>
          </w:tcPr>
          <w:p w:rsidR="007C55E1" w:rsidRPr="003E29BA" w:rsidRDefault="007C55E1" w:rsidP="00A2010C">
            <w:pPr>
              <w:pStyle w:val="4"/>
              <w:ind w:left="290"/>
              <w:jc w:val="right"/>
              <w:rPr>
                <w:rFonts w:ascii="Arial" w:hAnsi="Arial" w:cs="Arial"/>
                <w:b w:val="0"/>
                <w:sz w:val="18"/>
                <w:szCs w:val="18"/>
              </w:rPr>
            </w:pPr>
          </w:p>
        </w:tc>
        <w:tc>
          <w:tcPr>
            <w:tcW w:w="3290" w:type="dxa"/>
            <w:shd w:val="clear" w:color="auto" w:fill="auto"/>
            <w:noWrap/>
          </w:tcPr>
          <w:p w:rsidR="007C55E1" w:rsidRPr="003E29BA" w:rsidRDefault="007C55E1" w:rsidP="00A2010C">
            <w:pPr>
              <w:pStyle w:val="Puesto"/>
              <w:jc w:val="both"/>
              <w:rPr>
                <w:rFonts w:ascii="Arial" w:hAnsi="Arial" w:cs="Arial"/>
                <w:b w:val="0"/>
                <w:caps/>
                <w:sz w:val="18"/>
                <w:szCs w:val="18"/>
              </w:rPr>
            </w:pPr>
          </w:p>
        </w:tc>
        <w:tc>
          <w:tcPr>
            <w:tcW w:w="1278" w:type="dxa"/>
            <w:shd w:val="clear" w:color="auto" w:fill="auto"/>
            <w:noWrap/>
          </w:tcPr>
          <w:p w:rsidR="007C55E1" w:rsidRPr="003E29BA" w:rsidRDefault="007C55E1" w:rsidP="00A2010C">
            <w:pPr>
              <w:pStyle w:val="Puesto"/>
              <w:rPr>
                <w:rFonts w:ascii="Arial" w:hAnsi="Arial" w:cs="Arial"/>
                <w:b w:val="0"/>
                <w:caps/>
                <w:sz w:val="20"/>
              </w:rPr>
            </w:pPr>
          </w:p>
        </w:tc>
        <w:tc>
          <w:tcPr>
            <w:tcW w:w="1294" w:type="dxa"/>
          </w:tcPr>
          <w:p w:rsidR="007C55E1" w:rsidRPr="003E29BA" w:rsidRDefault="007C55E1" w:rsidP="00A2010C">
            <w:pPr>
              <w:pStyle w:val="Sangra2detindependiente"/>
              <w:spacing w:line="240" w:lineRule="auto"/>
              <w:jc w:val="center"/>
              <w:rPr>
                <w:rFonts w:ascii="Arial" w:hAnsi="Arial" w:cs="Arial"/>
                <w:b/>
                <w:sz w:val="18"/>
                <w:szCs w:val="18"/>
              </w:rPr>
            </w:pPr>
          </w:p>
        </w:tc>
        <w:tc>
          <w:tcPr>
            <w:tcW w:w="911" w:type="dxa"/>
          </w:tcPr>
          <w:p w:rsidR="007C55E1" w:rsidRPr="003E29BA" w:rsidRDefault="007C55E1" w:rsidP="00A2010C">
            <w:pPr>
              <w:pStyle w:val="Sangra2detindependiente"/>
              <w:spacing w:line="240" w:lineRule="auto"/>
              <w:jc w:val="center"/>
              <w:rPr>
                <w:rFonts w:ascii="Arial" w:hAnsi="Arial" w:cs="Arial"/>
                <w:b/>
                <w:sz w:val="18"/>
                <w:szCs w:val="18"/>
              </w:rPr>
            </w:pPr>
          </w:p>
        </w:tc>
        <w:tc>
          <w:tcPr>
            <w:tcW w:w="1332" w:type="dxa"/>
            <w:shd w:val="clear" w:color="auto" w:fill="auto"/>
            <w:noWrap/>
          </w:tcPr>
          <w:p w:rsidR="007C55E1" w:rsidRPr="003E29BA" w:rsidRDefault="007C55E1" w:rsidP="00A2010C">
            <w:pPr>
              <w:pStyle w:val="Sangra2detindependiente"/>
              <w:spacing w:line="240" w:lineRule="auto"/>
              <w:jc w:val="center"/>
              <w:rPr>
                <w:rFonts w:ascii="Arial" w:hAnsi="Arial" w:cs="Arial"/>
                <w:b/>
                <w:sz w:val="18"/>
                <w:szCs w:val="18"/>
              </w:rPr>
            </w:pPr>
          </w:p>
        </w:tc>
        <w:tc>
          <w:tcPr>
            <w:tcW w:w="800" w:type="dxa"/>
          </w:tcPr>
          <w:p w:rsidR="007C55E1" w:rsidRPr="003E29BA" w:rsidRDefault="007C55E1" w:rsidP="00A2010C">
            <w:pPr>
              <w:pStyle w:val="Sangra2detindependiente"/>
              <w:spacing w:line="240" w:lineRule="auto"/>
              <w:jc w:val="center"/>
              <w:rPr>
                <w:rFonts w:ascii="Arial" w:hAnsi="Arial" w:cs="Arial"/>
                <w:b/>
                <w:sz w:val="18"/>
                <w:szCs w:val="18"/>
              </w:rPr>
            </w:pPr>
          </w:p>
        </w:tc>
        <w:tc>
          <w:tcPr>
            <w:tcW w:w="801" w:type="dxa"/>
          </w:tcPr>
          <w:p w:rsidR="007C55E1" w:rsidRPr="003E29BA" w:rsidRDefault="007C55E1" w:rsidP="00A2010C">
            <w:pPr>
              <w:pStyle w:val="Sangra2detindependiente"/>
              <w:spacing w:line="240" w:lineRule="auto"/>
              <w:jc w:val="center"/>
              <w:rPr>
                <w:rFonts w:ascii="Arial" w:hAnsi="Arial" w:cs="Arial"/>
                <w:b/>
                <w:sz w:val="18"/>
                <w:szCs w:val="18"/>
              </w:rPr>
            </w:pPr>
          </w:p>
        </w:tc>
      </w:tr>
      <w:tr w:rsidR="007C55E1" w:rsidRPr="003E29BA" w:rsidTr="007C55E1">
        <w:trPr>
          <w:trHeight w:val="301"/>
        </w:trPr>
        <w:tc>
          <w:tcPr>
            <w:tcW w:w="814" w:type="dxa"/>
            <w:shd w:val="clear" w:color="auto" w:fill="auto"/>
            <w:noWrap/>
          </w:tcPr>
          <w:p w:rsidR="007C55E1" w:rsidRPr="003E29BA" w:rsidRDefault="007C55E1" w:rsidP="00A2010C">
            <w:pPr>
              <w:pStyle w:val="4"/>
              <w:ind w:left="290"/>
              <w:jc w:val="right"/>
              <w:rPr>
                <w:rFonts w:ascii="Arial" w:hAnsi="Arial" w:cs="Arial"/>
                <w:b w:val="0"/>
                <w:sz w:val="18"/>
                <w:szCs w:val="18"/>
              </w:rPr>
            </w:pPr>
          </w:p>
        </w:tc>
        <w:tc>
          <w:tcPr>
            <w:tcW w:w="3290" w:type="dxa"/>
            <w:shd w:val="clear" w:color="auto" w:fill="auto"/>
            <w:noWrap/>
          </w:tcPr>
          <w:p w:rsidR="007C55E1" w:rsidRPr="003E29BA" w:rsidRDefault="007C55E1" w:rsidP="00A2010C">
            <w:pPr>
              <w:pStyle w:val="Puesto"/>
              <w:jc w:val="both"/>
              <w:rPr>
                <w:rFonts w:ascii="Arial" w:hAnsi="Arial" w:cs="Arial"/>
                <w:b w:val="0"/>
                <w:caps/>
                <w:sz w:val="18"/>
                <w:szCs w:val="18"/>
              </w:rPr>
            </w:pPr>
          </w:p>
        </w:tc>
        <w:tc>
          <w:tcPr>
            <w:tcW w:w="1278" w:type="dxa"/>
            <w:shd w:val="clear" w:color="auto" w:fill="auto"/>
            <w:noWrap/>
          </w:tcPr>
          <w:p w:rsidR="007C55E1" w:rsidRPr="003E29BA" w:rsidRDefault="007C55E1" w:rsidP="00A2010C">
            <w:pPr>
              <w:pStyle w:val="Puesto"/>
              <w:rPr>
                <w:rFonts w:ascii="Arial" w:hAnsi="Arial" w:cs="Arial"/>
                <w:b w:val="0"/>
                <w:caps/>
                <w:sz w:val="20"/>
              </w:rPr>
            </w:pPr>
          </w:p>
        </w:tc>
        <w:tc>
          <w:tcPr>
            <w:tcW w:w="1294" w:type="dxa"/>
          </w:tcPr>
          <w:p w:rsidR="007C55E1" w:rsidRPr="003E29BA" w:rsidRDefault="007C55E1" w:rsidP="00A2010C">
            <w:pPr>
              <w:pStyle w:val="Sangra2detindependiente"/>
              <w:spacing w:line="240" w:lineRule="auto"/>
              <w:jc w:val="center"/>
              <w:rPr>
                <w:rFonts w:ascii="Arial" w:hAnsi="Arial" w:cs="Arial"/>
                <w:b/>
                <w:sz w:val="18"/>
                <w:szCs w:val="18"/>
              </w:rPr>
            </w:pPr>
          </w:p>
        </w:tc>
        <w:tc>
          <w:tcPr>
            <w:tcW w:w="911" w:type="dxa"/>
          </w:tcPr>
          <w:p w:rsidR="007C55E1" w:rsidRPr="003E29BA" w:rsidRDefault="007C55E1" w:rsidP="00A2010C">
            <w:pPr>
              <w:pStyle w:val="Sangra2detindependiente"/>
              <w:spacing w:line="240" w:lineRule="auto"/>
              <w:jc w:val="center"/>
              <w:rPr>
                <w:rFonts w:ascii="Arial" w:hAnsi="Arial" w:cs="Arial"/>
                <w:b/>
                <w:sz w:val="18"/>
                <w:szCs w:val="18"/>
              </w:rPr>
            </w:pPr>
          </w:p>
        </w:tc>
        <w:tc>
          <w:tcPr>
            <w:tcW w:w="1332" w:type="dxa"/>
            <w:shd w:val="clear" w:color="auto" w:fill="auto"/>
            <w:noWrap/>
          </w:tcPr>
          <w:p w:rsidR="007C55E1" w:rsidRPr="003E29BA" w:rsidRDefault="007C55E1" w:rsidP="00A2010C">
            <w:pPr>
              <w:pStyle w:val="Sangra2detindependiente"/>
              <w:spacing w:line="240" w:lineRule="auto"/>
              <w:jc w:val="center"/>
              <w:rPr>
                <w:rFonts w:ascii="Arial" w:hAnsi="Arial" w:cs="Arial"/>
                <w:b/>
                <w:sz w:val="18"/>
                <w:szCs w:val="18"/>
              </w:rPr>
            </w:pPr>
          </w:p>
        </w:tc>
        <w:tc>
          <w:tcPr>
            <w:tcW w:w="800" w:type="dxa"/>
          </w:tcPr>
          <w:p w:rsidR="007C55E1" w:rsidRPr="003E29BA" w:rsidRDefault="007C55E1" w:rsidP="00A2010C">
            <w:pPr>
              <w:pStyle w:val="Sangra2detindependiente"/>
              <w:spacing w:line="240" w:lineRule="auto"/>
              <w:jc w:val="center"/>
              <w:rPr>
                <w:rFonts w:ascii="Arial" w:hAnsi="Arial" w:cs="Arial"/>
                <w:b/>
                <w:sz w:val="18"/>
                <w:szCs w:val="18"/>
              </w:rPr>
            </w:pPr>
          </w:p>
        </w:tc>
        <w:tc>
          <w:tcPr>
            <w:tcW w:w="801" w:type="dxa"/>
          </w:tcPr>
          <w:p w:rsidR="007C55E1" w:rsidRPr="003E29BA" w:rsidRDefault="007C55E1"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B51D76" w:rsidP="003849CA">
            <w:pPr>
              <w:ind w:hanging="426"/>
              <w:jc w:val="right"/>
              <w:rPr>
                <w:rFonts w:ascii="Arial" w:hAnsi="Arial" w:cs="Arial"/>
                <w:bCs/>
                <w:lang w:val="es-MX" w:eastAsia="es-MX"/>
              </w:rPr>
            </w:pPr>
            <w:r>
              <w:rPr>
                <w:rFonts w:ascii="Arial" w:hAnsi="Arial" w:cs="Arial"/>
                <w:bCs/>
                <w:noProof/>
                <w:lang w:val="es-MX" w:eastAsia="es-MX"/>
              </w:rPr>
              <mc:AlternateContent>
                <mc:Choice Requires="wps">
                  <w:drawing>
                    <wp:anchor distT="45720" distB="45720" distL="114300" distR="114300" simplePos="0" relativeHeight="251659264" behindDoc="0" locked="0" layoutInCell="1" allowOverlap="1">
                      <wp:simplePos x="0" y="0"/>
                      <wp:positionH relativeFrom="column">
                        <wp:posOffset>150495</wp:posOffset>
                      </wp:positionH>
                      <wp:positionV relativeFrom="paragraph">
                        <wp:posOffset>35560</wp:posOffset>
                      </wp:positionV>
                      <wp:extent cx="4252595" cy="808990"/>
                      <wp:effectExtent l="0" t="0" r="14605" b="1016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808990"/>
                              </a:xfrm>
                              <a:prstGeom prst="rect">
                                <a:avLst/>
                              </a:prstGeom>
                              <a:solidFill>
                                <a:srgbClr val="FFFFFF"/>
                              </a:solidFill>
                              <a:ln w="9525">
                                <a:solidFill>
                                  <a:srgbClr val="000000"/>
                                </a:solidFill>
                                <a:miter lim="800000"/>
                                <a:headEnd/>
                                <a:tailEnd/>
                              </a:ln>
                            </wps:spPr>
                            <wps:txbx>
                              <w:txbxContent>
                                <w:p w:rsidR="00615976" w:rsidRPr="003E483C" w:rsidRDefault="00615976" w:rsidP="007B36B1">
                                  <w:pPr>
                                    <w:suppressOverlap/>
                                    <w:rPr>
                                      <w:rFonts w:asciiTheme="minorHAnsi" w:hAnsiTheme="minorHAnsi" w:cstheme="minorHAnsi"/>
                                    </w:rPr>
                                  </w:pPr>
                                  <w:r w:rsidRPr="003E483C">
                                    <w:rPr>
                                      <w:rFonts w:asciiTheme="minorHAnsi" w:hAnsiTheme="minorHAnsi" w:cstheme="minorHAnsi"/>
                                    </w:rPr>
                                    <w:t>IMPORTE CON LETRA</w:t>
                                  </w:r>
                                </w:p>
                                <w:p w:rsidR="00615976" w:rsidRPr="007B36B1" w:rsidRDefault="00615976" w:rsidP="007B36B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8" type="#_x0000_t202" style="position:absolute;left:0;text-align:left;margin-left:11.85pt;margin-top:2.8pt;width:334.85pt;height:63.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">
                      <v:textbox>
                        <w:txbxContent>
                          <w:p w:rsidR="00615976" w:rsidRPr="003E483C" w:rsidRDefault="00615976" w:rsidP="007B36B1">
                            <w:pPr>
                              <w:suppressOverlap/>
                              <w:rPr>
                                <w:rFonts w:asciiTheme="minorHAnsi" w:hAnsiTheme="minorHAnsi" w:cstheme="minorHAnsi"/>
                              </w:rPr>
                            </w:pPr>
                            <w:r w:rsidRPr="003E483C">
                              <w:rPr>
                                <w:rFonts w:asciiTheme="minorHAnsi" w:hAnsiTheme="minorHAnsi" w:cstheme="minorHAnsi"/>
                              </w:rPr>
                              <w:t>IMPORTE CON LETRA</w:t>
                            </w:r>
                          </w:p>
                          <w:p w:rsidR="00615976" w:rsidRPr="007B36B1" w:rsidRDefault="00615976" w:rsidP="007B36B1"/>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466346">
        <w:trPr>
          <w:trHeight w:val="242"/>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467CA8" w:rsidRDefault="00467CA8" w:rsidP="00A2010C">
      <w:pPr>
        <w:jc w:val="center"/>
        <w:rPr>
          <w:rFonts w:ascii="Arial" w:hAnsi="Arial" w:cs="Arial"/>
          <w:b/>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lastRenderedPageBreak/>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670B19" w:rsidRDefault="00206D6E" w:rsidP="00A2010C">
      <w:pPr>
        <w:pStyle w:val="Textodebloque"/>
        <w:spacing w:line="240" w:lineRule="auto"/>
        <w:ind w:left="567" w:right="324" w:firstLine="0"/>
        <w:rPr>
          <w:rFonts w:ascii="Arial" w:hAnsi="Arial" w:cs="Arial"/>
          <w:szCs w:val="24"/>
        </w:rPr>
      </w:pPr>
      <w:r w:rsidRPr="00670B19">
        <w:rPr>
          <w:rFonts w:ascii="Arial" w:hAnsi="Arial" w:cs="Arial"/>
          <w:szCs w:val="24"/>
        </w:rPr>
        <w:t>Una vez examinadas las instruc</w:t>
      </w:r>
      <w:r w:rsidR="00A951DE" w:rsidRPr="00670B19">
        <w:rPr>
          <w:rFonts w:ascii="Arial" w:hAnsi="Arial" w:cs="Arial"/>
          <w:szCs w:val="24"/>
        </w:rPr>
        <w:t xml:space="preserve">ciones de cotización </w:t>
      </w:r>
      <w:r w:rsidRPr="00670B19">
        <w:rPr>
          <w:rFonts w:ascii="Arial" w:hAnsi="Arial" w:cs="Arial"/>
          <w:szCs w:val="24"/>
        </w:rPr>
        <w:t>y las especificaciones, incluyendo sus modificaciones, por medio de la presente los suscritos ofrecemos entregar:</w:t>
      </w:r>
      <w:r w:rsidRPr="00670B19">
        <w:rPr>
          <w:rFonts w:ascii="Arial" w:hAnsi="Arial" w:cs="Arial"/>
          <w:szCs w:val="24"/>
          <w:u w:val="single"/>
        </w:rPr>
        <w:t xml:space="preserve">              </w:t>
      </w:r>
      <w:r w:rsidRPr="00670B19">
        <w:rPr>
          <w:rFonts w:ascii="Arial" w:hAnsi="Arial" w:cs="Arial"/>
          <w:szCs w:val="24"/>
        </w:rPr>
        <w:t xml:space="preserve">para </w:t>
      </w:r>
      <w:r w:rsidR="00D13990" w:rsidRPr="00670B19">
        <w:rPr>
          <w:rFonts w:ascii="Arial" w:hAnsi="Arial" w:cs="Arial"/>
          <w:szCs w:val="24"/>
        </w:rPr>
        <w:t>_____________(</w:t>
      </w:r>
      <w:r w:rsidR="00EF27D8" w:rsidRPr="00670B19">
        <w:rPr>
          <w:rFonts w:ascii="Arial" w:hAnsi="Arial" w:cs="Arial"/>
          <w:szCs w:val="24"/>
        </w:rPr>
        <w:t>Órgano solicitante</w:t>
      </w:r>
      <w:r w:rsidR="00D13990" w:rsidRPr="00670B19">
        <w:rPr>
          <w:rFonts w:ascii="Arial" w:hAnsi="Arial" w:cs="Arial"/>
          <w:szCs w:val="24"/>
        </w:rPr>
        <w:t>)</w:t>
      </w:r>
      <w:r w:rsidRPr="00670B19">
        <w:rPr>
          <w:rFonts w:ascii="Arial" w:hAnsi="Arial" w:cs="Arial"/>
          <w:szCs w:val="24"/>
        </w:rPr>
        <w:t>, __________________________</w:t>
      </w:r>
      <w:r w:rsidR="00A951DE" w:rsidRPr="00670B19">
        <w:rPr>
          <w:rFonts w:ascii="Arial" w:hAnsi="Arial" w:cs="Arial"/>
          <w:szCs w:val="24"/>
        </w:rPr>
        <w:t xml:space="preserve"> </w:t>
      </w:r>
      <w:r w:rsidRPr="00670B19">
        <w:rPr>
          <w:rFonts w:ascii="Arial" w:hAnsi="Arial" w:cs="Arial"/>
          <w:szCs w:val="24"/>
        </w:rPr>
        <w:t xml:space="preserve">incluidos en el </w:t>
      </w:r>
      <w:r w:rsidR="00A5715D" w:rsidRPr="00670B19">
        <w:rPr>
          <w:rFonts w:ascii="Arial" w:hAnsi="Arial" w:cs="Arial"/>
          <w:szCs w:val="24"/>
        </w:rPr>
        <w:t>catálogo</w:t>
      </w:r>
      <w:r w:rsidRPr="00670B19">
        <w:rPr>
          <w:rFonts w:ascii="Arial" w:hAnsi="Arial" w:cs="Arial"/>
          <w:szCs w:val="24"/>
        </w:rPr>
        <w:t xml:space="preserve"> de conceptos respectivo, por la suma total de:</w:t>
      </w:r>
      <w:r w:rsidR="00A951DE" w:rsidRPr="00670B19">
        <w:rPr>
          <w:rFonts w:ascii="Arial" w:hAnsi="Arial" w:cs="Arial"/>
          <w:szCs w:val="24"/>
        </w:rPr>
        <w:t xml:space="preserve"> </w:t>
      </w:r>
    </w:p>
    <w:p w:rsidR="009D57C1" w:rsidRPr="00670B19" w:rsidRDefault="009D57C1" w:rsidP="00A2010C">
      <w:pPr>
        <w:pStyle w:val="Textodebloque"/>
        <w:spacing w:line="240" w:lineRule="auto"/>
        <w:ind w:left="567" w:right="324" w:firstLine="0"/>
        <w:rPr>
          <w:rFonts w:ascii="Arial" w:hAnsi="Arial" w:cs="Arial"/>
          <w:szCs w:val="24"/>
        </w:rPr>
      </w:pPr>
    </w:p>
    <w:p w:rsidR="009D57C1" w:rsidRPr="00670B19" w:rsidRDefault="009D57C1" w:rsidP="009D57C1">
      <w:pPr>
        <w:pStyle w:val="Textodebloque"/>
        <w:spacing w:line="240" w:lineRule="auto"/>
        <w:ind w:left="567" w:right="324" w:firstLine="0"/>
        <w:rPr>
          <w:rFonts w:ascii="Arial" w:hAnsi="Arial" w:cs="Arial"/>
          <w:szCs w:val="24"/>
        </w:rPr>
      </w:pPr>
      <w:r w:rsidRPr="00670B19">
        <w:rPr>
          <w:rFonts w:ascii="Arial" w:hAnsi="Arial" w:cs="Arial"/>
          <w:szCs w:val="24"/>
        </w:rPr>
        <w:t xml:space="preserve">Importe total </w:t>
      </w:r>
      <w:r w:rsidR="00670B19">
        <w:rPr>
          <w:rFonts w:ascii="Arial" w:hAnsi="Arial" w:cs="Arial"/>
          <w:szCs w:val="24"/>
        </w:rPr>
        <w:t xml:space="preserve">de </w:t>
      </w:r>
      <w:r w:rsidRPr="00670B19">
        <w:rPr>
          <w:rFonts w:ascii="Arial" w:hAnsi="Arial" w:cs="Arial"/>
          <w:szCs w:val="24"/>
        </w:rPr>
        <w:t xml:space="preserve">$_________________Son (___________________________) </w:t>
      </w:r>
      <w:r w:rsidRPr="00670B19">
        <w:rPr>
          <w:rFonts w:ascii="Arial" w:hAnsi="Arial" w:cs="Arial"/>
          <w:b/>
          <w:bCs/>
          <w:szCs w:val="24"/>
        </w:rPr>
        <w:t>sin incluir</w:t>
      </w:r>
      <w:r w:rsidRPr="00670B19">
        <w:rPr>
          <w:rFonts w:ascii="Arial" w:hAnsi="Arial" w:cs="Arial"/>
          <w:szCs w:val="24"/>
        </w:rPr>
        <w:t xml:space="preserve"> el I.V.A. o por el monto que se determine con arreglo a los incrementos o reducciones que el comprador determine.</w:t>
      </w:r>
    </w:p>
    <w:p w:rsidR="009D57C1" w:rsidRPr="00670B19" w:rsidRDefault="009D57C1" w:rsidP="009D57C1">
      <w:pPr>
        <w:pStyle w:val="Textodebloque"/>
        <w:spacing w:line="240" w:lineRule="auto"/>
        <w:ind w:left="567" w:right="324" w:firstLine="0"/>
        <w:rPr>
          <w:rFonts w:ascii="Arial" w:hAnsi="Arial" w:cs="Arial"/>
          <w:szCs w:val="24"/>
        </w:rPr>
      </w:pPr>
    </w:p>
    <w:p w:rsidR="00206D6E" w:rsidRPr="00670B19" w:rsidRDefault="00206D6E" w:rsidP="00A2010C">
      <w:pPr>
        <w:ind w:left="567" w:right="324"/>
        <w:jc w:val="both"/>
        <w:rPr>
          <w:rFonts w:ascii="Arial" w:hAnsi="Arial" w:cs="Arial"/>
          <w:sz w:val="24"/>
          <w:szCs w:val="24"/>
        </w:rPr>
      </w:pPr>
      <w:r w:rsidRPr="00670B19">
        <w:rPr>
          <w:rFonts w:ascii="Arial" w:hAnsi="Arial" w:cs="Arial"/>
          <w:sz w:val="24"/>
          <w:szCs w:val="24"/>
        </w:rPr>
        <w:t>Asimismo, el porcentaje de Impuesto al Valor Agregado a trasladar es por el _____% (___ por ciento).</w:t>
      </w:r>
    </w:p>
    <w:p w:rsidR="00206D6E" w:rsidRPr="00670B19" w:rsidRDefault="00206D6E" w:rsidP="00A2010C">
      <w:pPr>
        <w:ind w:left="567" w:right="324"/>
        <w:jc w:val="both"/>
        <w:rPr>
          <w:rFonts w:ascii="Arial" w:hAnsi="Arial" w:cs="Arial"/>
          <w:sz w:val="24"/>
          <w:szCs w:val="24"/>
        </w:rPr>
      </w:pPr>
    </w:p>
    <w:p w:rsidR="00266AC8" w:rsidRPr="00670B19" w:rsidRDefault="00266AC8" w:rsidP="00A2010C">
      <w:pPr>
        <w:ind w:left="567" w:right="324"/>
        <w:jc w:val="both"/>
        <w:rPr>
          <w:rFonts w:ascii="Arial" w:hAnsi="Arial" w:cs="Arial"/>
          <w:sz w:val="24"/>
          <w:szCs w:val="24"/>
        </w:rPr>
      </w:pPr>
      <w:r w:rsidRPr="00670B19">
        <w:rPr>
          <w:rFonts w:ascii="Arial" w:hAnsi="Arial" w:cs="Arial"/>
          <w:sz w:val="24"/>
          <w:szCs w:val="24"/>
        </w:rPr>
        <w:t xml:space="preserve">De igual manera, aceptada nuestra oferta, expediremos a su favor una garantía de cumplimiento, por un importe equivalente al </w:t>
      </w:r>
      <w:r w:rsidRPr="00670B19">
        <w:rPr>
          <w:rFonts w:ascii="Arial" w:hAnsi="Arial" w:cs="Arial"/>
          <w:sz w:val="24"/>
          <w:szCs w:val="24"/>
          <w:lang w:val="es-ES"/>
        </w:rPr>
        <w:t>porcentaje del total del contrato que corresponda de acuerdo a las normas y políticas para el establecimiento de garantías en materia de adquisiciones</w:t>
      </w:r>
      <w:r w:rsidRPr="00670B19">
        <w:rPr>
          <w:rFonts w:ascii="Arial" w:hAnsi="Arial" w:cs="Arial"/>
          <w:sz w:val="24"/>
          <w:szCs w:val="24"/>
        </w:rPr>
        <w:t>.</w:t>
      </w:r>
    </w:p>
    <w:p w:rsidR="00206D6E" w:rsidRPr="00670B19" w:rsidRDefault="00206D6E" w:rsidP="00A2010C">
      <w:pPr>
        <w:ind w:left="567" w:right="324"/>
        <w:jc w:val="both"/>
        <w:rPr>
          <w:rFonts w:ascii="Arial" w:hAnsi="Arial" w:cs="Arial"/>
          <w:sz w:val="24"/>
          <w:szCs w:val="24"/>
        </w:rPr>
      </w:pPr>
    </w:p>
    <w:p w:rsidR="00206D6E" w:rsidRPr="00670B19" w:rsidRDefault="00206D6E" w:rsidP="00A2010C">
      <w:pPr>
        <w:ind w:left="567" w:right="324"/>
        <w:jc w:val="both"/>
        <w:rPr>
          <w:rFonts w:ascii="Arial" w:hAnsi="Arial" w:cs="Arial"/>
          <w:sz w:val="24"/>
          <w:szCs w:val="24"/>
        </w:rPr>
      </w:pPr>
      <w:r w:rsidRPr="00670B19">
        <w:rPr>
          <w:rFonts w:ascii="Arial" w:hAnsi="Arial" w:cs="Arial"/>
          <w:sz w:val="24"/>
          <w:szCs w:val="24"/>
        </w:rPr>
        <w:t xml:space="preserve">Convenimos además en mantener esta oferta por un periodo de </w:t>
      </w:r>
      <w:r w:rsidRPr="00670B19">
        <w:rPr>
          <w:rFonts w:ascii="Arial" w:hAnsi="Arial" w:cs="Arial"/>
          <w:b/>
          <w:sz w:val="24"/>
          <w:szCs w:val="24"/>
        </w:rPr>
        <w:t>30 días</w:t>
      </w:r>
      <w:r w:rsidRPr="00670B19">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206D6E" w:rsidRPr="00670B19" w:rsidRDefault="00206D6E" w:rsidP="00A2010C">
      <w:pPr>
        <w:ind w:left="567" w:right="324"/>
        <w:jc w:val="both"/>
        <w:rPr>
          <w:rFonts w:ascii="Arial" w:hAnsi="Arial" w:cs="Arial"/>
          <w:sz w:val="24"/>
          <w:szCs w:val="24"/>
        </w:rPr>
      </w:pPr>
    </w:p>
    <w:p w:rsidR="00206D6E" w:rsidRPr="00670B19" w:rsidRDefault="00206D6E" w:rsidP="00A2010C">
      <w:pPr>
        <w:pStyle w:val="Textodebloque"/>
        <w:spacing w:line="240" w:lineRule="auto"/>
        <w:ind w:left="567" w:right="324" w:firstLine="0"/>
        <w:rPr>
          <w:rFonts w:ascii="Arial" w:hAnsi="Arial" w:cs="Arial"/>
          <w:szCs w:val="24"/>
        </w:rPr>
      </w:pPr>
      <w:r w:rsidRPr="00670B19">
        <w:rPr>
          <w:rFonts w:ascii="Arial" w:hAnsi="Arial" w:cs="Arial"/>
          <w:szCs w:val="24"/>
        </w:rPr>
        <w:t xml:space="preserve">Esta oferta, junto con su </w:t>
      </w:r>
      <w:r w:rsidR="00FA14F0" w:rsidRPr="00670B19">
        <w:rPr>
          <w:rFonts w:ascii="Arial" w:hAnsi="Arial" w:cs="Arial"/>
          <w:szCs w:val="24"/>
        </w:rPr>
        <w:t>aceptación</w:t>
      </w:r>
      <w:r w:rsidRPr="00670B19">
        <w:rPr>
          <w:rFonts w:ascii="Arial" w:hAnsi="Arial" w:cs="Arial"/>
          <w:szCs w:val="24"/>
        </w:rPr>
        <w:t xml:space="preserve"> por escrito, incluida la </w:t>
      </w:r>
      <w:r w:rsidR="00FA14F0" w:rsidRPr="00670B19">
        <w:rPr>
          <w:rFonts w:ascii="Arial" w:hAnsi="Arial" w:cs="Arial"/>
          <w:szCs w:val="24"/>
        </w:rPr>
        <w:t>notificación</w:t>
      </w:r>
      <w:r w:rsidRPr="00670B19">
        <w:rPr>
          <w:rFonts w:ascii="Arial" w:hAnsi="Arial" w:cs="Arial"/>
          <w:szCs w:val="24"/>
        </w:rPr>
        <w:t xml:space="preserve"> de </w:t>
      </w:r>
      <w:r w:rsidR="00FA14F0" w:rsidRPr="00670B19">
        <w:rPr>
          <w:rFonts w:ascii="Arial" w:hAnsi="Arial" w:cs="Arial"/>
          <w:szCs w:val="24"/>
        </w:rPr>
        <w:t>adjudicación</w:t>
      </w:r>
      <w:r w:rsidRPr="00670B19">
        <w:rPr>
          <w:rFonts w:ascii="Arial" w:hAnsi="Arial" w:cs="Arial"/>
          <w:szCs w:val="24"/>
        </w:rPr>
        <w:t xml:space="preserve">, </w:t>
      </w:r>
      <w:r w:rsidR="00FA14F0" w:rsidRPr="00670B19">
        <w:rPr>
          <w:rFonts w:ascii="Arial" w:hAnsi="Arial" w:cs="Arial"/>
          <w:szCs w:val="24"/>
        </w:rPr>
        <w:t>constituirá</w:t>
      </w:r>
      <w:r w:rsidRPr="00670B19">
        <w:rPr>
          <w:rFonts w:ascii="Arial" w:hAnsi="Arial" w:cs="Arial"/>
          <w:szCs w:val="24"/>
        </w:rPr>
        <w:t xml:space="preserve"> una promesa de contrato obligatorio hasta que se prepare y suscriba un contrato formal.</w:t>
      </w:r>
    </w:p>
    <w:p w:rsidR="00206D6E" w:rsidRPr="00670B19" w:rsidRDefault="00206D6E" w:rsidP="00A2010C">
      <w:pPr>
        <w:ind w:left="567" w:right="324"/>
        <w:jc w:val="center"/>
        <w:rPr>
          <w:rFonts w:ascii="Arial" w:hAnsi="Arial" w:cs="Arial"/>
          <w:sz w:val="24"/>
          <w:szCs w:val="24"/>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 DEL 20</w:t>
      </w:r>
      <w:r w:rsidR="00467CA8">
        <w:rPr>
          <w:rFonts w:ascii="Arial" w:hAnsi="Arial" w:cs="Arial"/>
          <w:sz w:val="22"/>
          <w:szCs w:val="22"/>
        </w:rPr>
        <w:t>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Default="00947B4E" w:rsidP="00A2010C">
      <w:pPr>
        <w:jc w:val="right"/>
        <w:rPr>
          <w:rFonts w:ascii="Arial" w:hAnsi="Arial" w:cs="Arial"/>
          <w:sz w:val="22"/>
          <w:szCs w:val="22"/>
        </w:rPr>
      </w:pPr>
    </w:p>
    <w:p w:rsidR="007C55E1" w:rsidRDefault="007C55E1" w:rsidP="00A2010C">
      <w:pPr>
        <w:jc w:val="right"/>
        <w:rPr>
          <w:rFonts w:ascii="Arial" w:hAnsi="Arial" w:cs="Arial"/>
          <w:sz w:val="22"/>
          <w:szCs w:val="22"/>
        </w:rPr>
      </w:pPr>
    </w:p>
    <w:p w:rsidR="007C55E1" w:rsidRDefault="007C55E1" w:rsidP="00A2010C">
      <w:pPr>
        <w:jc w:val="right"/>
        <w:rPr>
          <w:rFonts w:ascii="Arial" w:hAnsi="Arial" w:cs="Arial"/>
          <w:sz w:val="22"/>
          <w:szCs w:val="22"/>
        </w:rPr>
      </w:pPr>
    </w:p>
    <w:p w:rsidR="007C55E1" w:rsidRDefault="007C55E1" w:rsidP="00A2010C">
      <w:pPr>
        <w:jc w:val="right"/>
        <w:rPr>
          <w:rFonts w:ascii="Arial" w:hAnsi="Arial" w:cs="Arial"/>
          <w:sz w:val="22"/>
          <w:szCs w:val="22"/>
        </w:rPr>
      </w:pPr>
    </w:p>
    <w:p w:rsidR="007C55E1" w:rsidRDefault="007C55E1" w:rsidP="00A2010C">
      <w:pPr>
        <w:jc w:val="right"/>
        <w:rPr>
          <w:rFonts w:ascii="Arial" w:hAnsi="Arial" w:cs="Arial"/>
          <w:sz w:val="22"/>
          <w:szCs w:val="22"/>
        </w:rPr>
      </w:pPr>
    </w:p>
    <w:p w:rsidR="007C55E1" w:rsidRPr="003E29BA" w:rsidRDefault="007C55E1"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5715D" w:rsidRPr="003E29BA" w:rsidRDefault="00A5715D"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lastRenderedPageBreak/>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467CA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467CA8">
        <w:rPr>
          <w:rFonts w:ascii="Arial" w:hAnsi="Arial" w:cs="Arial"/>
          <w:b w:val="0"/>
          <w:sz w:val="22"/>
          <w:szCs w:val="22"/>
        </w:rPr>
        <w:t xml:space="preserve">Regional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467CA8"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B33816">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 xml:space="preserve">(anexo </w:t>
            </w:r>
            <w:r w:rsidR="00B33816">
              <w:rPr>
                <w:rFonts w:ascii="Arial" w:hAnsi="Arial" w:cs="Arial"/>
                <w:b/>
                <w:sz w:val="22"/>
              </w:rPr>
              <w:t>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8E6300" w:rsidRDefault="008E6300" w:rsidP="00A2010C">
      <w:pPr>
        <w:pStyle w:val="Textoindependiente2"/>
        <w:ind w:left="1134"/>
        <w:rPr>
          <w:rFonts w:ascii="Arial" w:hAnsi="Arial" w:cs="Arial"/>
          <w:sz w:val="24"/>
          <w:szCs w:val="24"/>
        </w:rPr>
      </w:pPr>
    </w:p>
    <w:p w:rsidR="008E6300" w:rsidRDefault="008E6300" w:rsidP="00A2010C">
      <w:pPr>
        <w:pStyle w:val="Textoindependiente2"/>
        <w:ind w:left="1134"/>
        <w:rPr>
          <w:rFonts w:ascii="Arial" w:hAnsi="Arial" w:cs="Arial"/>
          <w:sz w:val="24"/>
          <w:szCs w:val="24"/>
        </w:rPr>
      </w:pPr>
    </w:p>
    <w:p w:rsidR="008E6300" w:rsidRDefault="008E6300" w:rsidP="00A2010C">
      <w:pPr>
        <w:pStyle w:val="Textoindependiente2"/>
        <w:ind w:left="1134"/>
        <w:rPr>
          <w:rFonts w:ascii="Arial" w:hAnsi="Arial" w:cs="Arial"/>
          <w:sz w:val="24"/>
          <w:szCs w:val="24"/>
        </w:rPr>
      </w:pPr>
    </w:p>
    <w:p w:rsidR="008E6300" w:rsidRDefault="008E6300" w:rsidP="00A2010C">
      <w:pPr>
        <w:pStyle w:val="Textoindependiente2"/>
        <w:ind w:left="1134"/>
        <w:rPr>
          <w:rFonts w:ascii="Arial" w:hAnsi="Arial" w:cs="Arial"/>
          <w:sz w:val="24"/>
          <w:szCs w:val="24"/>
        </w:rPr>
      </w:pPr>
    </w:p>
    <w:p w:rsidR="008E6300" w:rsidRDefault="008E6300" w:rsidP="00A2010C">
      <w:pPr>
        <w:pStyle w:val="Textoindependiente2"/>
        <w:ind w:left="1134"/>
        <w:rPr>
          <w:rFonts w:ascii="Arial" w:hAnsi="Arial" w:cs="Arial"/>
          <w:sz w:val="24"/>
          <w:szCs w:val="24"/>
        </w:rPr>
      </w:pPr>
    </w:p>
    <w:p w:rsidR="008E6300" w:rsidRDefault="008E6300" w:rsidP="00A2010C">
      <w:pPr>
        <w:pStyle w:val="Textoindependiente2"/>
        <w:ind w:left="1134"/>
        <w:rPr>
          <w:rFonts w:ascii="Arial" w:hAnsi="Arial" w:cs="Arial"/>
          <w:sz w:val="24"/>
          <w:szCs w:val="24"/>
        </w:rPr>
      </w:pPr>
    </w:p>
    <w:p w:rsidR="008E6300" w:rsidRDefault="008E6300" w:rsidP="00A2010C">
      <w:pPr>
        <w:pStyle w:val="Textoindependiente2"/>
        <w:ind w:left="1134"/>
        <w:rPr>
          <w:rFonts w:ascii="Arial" w:hAnsi="Arial" w:cs="Arial"/>
          <w:sz w:val="24"/>
          <w:szCs w:val="24"/>
        </w:rPr>
      </w:pPr>
    </w:p>
    <w:p w:rsidR="008E6300" w:rsidRDefault="008E6300" w:rsidP="00A2010C">
      <w:pPr>
        <w:pStyle w:val="Textoindependiente2"/>
        <w:ind w:left="1134"/>
        <w:rPr>
          <w:rFonts w:ascii="Arial" w:hAnsi="Arial" w:cs="Arial"/>
          <w:sz w:val="24"/>
          <w:szCs w:val="24"/>
        </w:rPr>
      </w:pPr>
    </w:p>
    <w:p w:rsidR="008E6300" w:rsidRDefault="008E6300" w:rsidP="00A2010C">
      <w:pPr>
        <w:pStyle w:val="Textoindependiente2"/>
        <w:ind w:left="1134"/>
        <w:rPr>
          <w:rFonts w:ascii="Arial" w:hAnsi="Arial" w:cs="Arial"/>
          <w:sz w:val="24"/>
          <w:szCs w:val="24"/>
        </w:rPr>
      </w:pPr>
    </w:p>
    <w:p w:rsidR="008E6300" w:rsidRDefault="008E6300" w:rsidP="00A2010C">
      <w:pPr>
        <w:pStyle w:val="Textoindependiente2"/>
        <w:ind w:left="1134"/>
        <w:rPr>
          <w:rFonts w:ascii="Arial" w:hAnsi="Arial" w:cs="Arial"/>
          <w:sz w:val="24"/>
          <w:szCs w:val="24"/>
        </w:rPr>
      </w:pPr>
    </w:p>
    <w:p w:rsidR="008E6300" w:rsidRDefault="008E6300" w:rsidP="00A2010C">
      <w:pPr>
        <w:pStyle w:val="Textoindependiente2"/>
        <w:ind w:left="1134"/>
        <w:rPr>
          <w:rFonts w:ascii="Arial" w:hAnsi="Arial" w:cs="Arial"/>
          <w:sz w:val="24"/>
          <w:szCs w:val="24"/>
        </w:rPr>
      </w:pPr>
    </w:p>
    <w:sectPr w:rsidR="008E6300"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5976" w:rsidRDefault="00615976">
      <w:r>
        <w:separator/>
      </w:r>
    </w:p>
  </w:endnote>
  <w:endnote w:type="continuationSeparator" w:id="0">
    <w:p w:rsidR="00615976" w:rsidRDefault="006159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976" w:rsidRDefault="0061597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615976" w:rsidRDefault="0061597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976" w:rsidRDefault="00615976"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3" distB="4294967293" distL="114300" distR="114300" simplePos="0" relativeHeight="251667968"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D832C3" id="Conector recto 7" o:spid="_x0000_s1026" style="position:absolute;z-index:25166796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615976" w:rsidRPr="00113CC4" w:rsidRDefault="00615976" w:rsidP="00633F05">
    <w:pPr>
      <w:pStyle w:val="1"/>
      <w:ind w:left="709"/>
      <w:jc w:val="both"/>
      <w:rPr>
        <w:rFonts w:ascii="Tahoma" w:hAnsi="Tahoma" w:cs="Tahoma"/>
        <w:bCs/>
        <w:i/>
        <w:iCs/>
        <w:sz w:val="18"/>
        <w:szCs w:val="18"/>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OM-CESPM-152-2020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D09B8">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D09B8">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p>
  <w:p w:rsidR="00615976" w:rsidRPr="00113CC4" w:rsidRDefault="00615976"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5976" w:rsidRDefault="00615976">
      <w:r>
        <w:separator/>
      </w:r>
    </w:p>
  </w:footnote>
  <w:footnote w:type="continuationSeparator" w:id="0">
    <w:p w:rsidR="00615976" w:rsidRDefault="006159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5976" w:rsidRPr="000E6C34" w:rsidRDefault="00615976"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MX" w:eastAsia="es-MX"/>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615976" w:rsidRDefault="00615976" w:rsidP="001C6D0C">
    <w:pPr>
      <w:jc w:val="center"/>
      <w:rPr>
        <w:rFonts w:ascii="Arial" w:hAnsi="Arial" w:cs="Arial"/>
      </w:rPr>
    </w:pPr>
    <w:r>
      <w:rPr>
        <w:rFonts w:ascii="Arial" w:hAnsi="Arial" w:cs="Arial"/>
      </w:rPr>
      <w:t xml:space="preserve">COMITÉ DE ADQUISICIONES, ARRENDAMIENTOS Y SERVICIOS </w:t>
    </w:r>
  </w:p>
  <w:p w:rsidR="00615976" w:rsidRPr="000E6C34" w:rsidRDefault="00615976" w:rsidP="001C6D0C">
    <w:pPr>
      <w:jc w:val="center"/>
      <w:rPr>
        <w:rFonts w:ascii="Arial" w:hAnsi="Arial" w:cs="Arial"/>
      </w:rPr>
    </w:pPr>
    <w:r>
      <w:rPr>
        <w:rFonts w:ascii="Arial" w:hAnsi="Arial" w:cs="Arial"/>
      </w:rPr>
      <w:t>DE OFICIALIA MAYOR DE GOBIERNO DEL ESTADO DE BAJA CALIFORNIA</w:t>
    </w:r>
  </w:p>
  <w:p w:rsidR="00615976" w:rsidRPr="00050FAB" w:rsidRDefault="00615976" w:rsidP="001C6D0C">
    <w:pPr>
      <w:pStyle w:val="1"/>
      <w:ind w:right="-142"/>
      <w:jc w:val="center"/>
      <w:outlineLvl w:val="0"/>
      <w:rPr>
        <w:rFonts w:ascii="Arial" w:hAnsi="Arial" w:cs="Arial"/>
        <w:sz w:val="22"/>
        <w:szCs w:val="22"/>
        <w:lang w:val="es-MX"/>
      </w:rPr>
    </w:pPr>
  </w:p>
  <w:p w:rsidR="00615976" w:rsidRPr="00C26DA5" w:rsidRDefault="00615976" w:rsidP="001C6D0C">
    <w:pPr>
      <w:pStyle w:val="1"/>
      <w:ind w:right="-142"/>
      <w:outlineLvl w:val="0"/>
    </w:pPr>
    <w:r>
      <w:rPr>
        <w:rFonts w:ascii="Arial" w:hAnsi="Arial" w:cs="Arial"/>
        <w:noProof/>
        <w:color w:val="000000"/>
        <w:lang w:val="es-MX" w:eastAsia="es-MX"/>
      </w:rPr>
      <mc:AlternateContent>
        <mc:Choice Requires="wps">
          <w:drawing>
            <wp:anchor distT="4294967293" distB="4294967293"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5EFBCD" id="Conector recto 7" o:spid="_x0000_s1026" style="position:absolute;z-index:25166233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2D"/>
      </v:shape>
    </w:pict>
  </w:numPicBullet>
  <w:abstractNum w:abstractNumId="0" w15:restartNumberingAfterBreak="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15:restartNumberingAfterBreak="0">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15:restartNumberingAfterBreak="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15:restartNumberingAfterBreak="0">
    <w:nsid w:val="197A09E8"/>
    <w:multiLevelType w:val="hybridMultilevel"/>
    <w:tmpl w:val="8EC241C6"/>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7" w15:restartNumberingAfterBreak="0">
    <w:nsid w:val="1D834E97"/>
    <w:multiLevelType w:val="hybridMultilevel"/>
    <w:tmpl w:val="DD40A4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1" w15:restartNumberingAfterBreak="0">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2" w15:restartNumberingAfterBreak="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3" w15:restartNumberingAfterBreak="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15:restartNumberingAfterBreak="0">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7" w15:restartNumberingAfterBreak="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8" w15:restartNumberingAfterBreak="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 w15:restartNumberingAfterBreak="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50BF0224"/>
    <w:multiLevelType w:val="hybridMultilevel"/>
    <w:tmpl w:val="A9EA0922"/>
    <w:lvl w:ilvl="0" w:tplc="080A000B">
      <w:start w:val="1"/>
      <w:numFmt w:val="bullet"/>
      <w:lvlText w:val=""/>
      <w:lvlJc w:val="left"/>
      <w:pPr>
        <w:ind w:left="1073" w:hanging="360"/>
      </w:pPr>
      <w:rPr>
        <w:rFonts w:ascii="Wingdings" w:hAnsi="Wingdings" w:hint="default"/>
      </w:rPr>
    </w:lvl>
    <w:lvl w:ilvl="1" w:tplc="080A0003" w:tentative="1">
      <w:start w:val="1"/>
      <w:numFmt w:val="bullet"/>
      <w:lvlText w:val="o"/>
      <w:lvlJc w:val="left"/>
      <w:pPr>
        <w:ind w:left="1793" w:hanging="360"/>
      </w:pPr>
      <w:rPr>
        <w:rFonts w:ascii="Courier New" w:hAnsi="Courier New" w:cs="Courier New" w:hint="default"/>
      </w:rPr>
    </w:lvl>
    <w:lvl w:ilvl="2" w:tplc="080A0005" w:tentative="1">
      <w:start w:val="1"/>
      <w:numFmt w:val="bullet"/>
      <w:lvlText w:val=""/>
      <w:lvlJc w:val="left"/>
      <w:pPr>
        <w:ind w:left="2513" w:hanging="360"/>
      </w:pPr>
      <w:rPr>
        <w:rFonts w:ascii="Wingdings" w:hAnsi="Wingdings" w:hint="default"/>
      </w:rPr>
    </w:lvl>
    <w:lvl w:ilvl="3" w:tplc="080A0001" w:tentative="1">
      <w:start w:val="1"/>
      <w:numFmt w:val="bullet"/>
      <w:lvlText w:val=""/>
      <w:lvlJc w:val="left"/>
      <w:pPr>
        <w:ind w:left="3233" w:hanging="360"/>
      </w:pPr>
      <w:rPr>
        <w:rFonts w:ascii="Symbol" w:hAnsi="Symbol" w:hint="default"/>
      </w:rPr>
    </w:lvl>
    <w:lvl w:ilvl="4" w:tplc="080A0003" w:tentative="1">
      <w:start w:val="1"/>
      <w:numFmt w:val="bullet"/>
      <w:lvlText w:val="o"/>
      <w:lvlJc w:val="left"/>
      <w:pPr>
        <w:ind w:left="3953" w:hanging="360"/>
      </w:pPr>
      <w:rPr>
        <w:rFonts w:ascii="Courier New" w:hAnsi="Courier New" w:cs="Courier New" w:hint="default"/>
      </w:rPr>
    </w:lvl>
    <w:lvl w:ilvl="5" w:tplc="080A0005" w:tentative="1">
      <w:start w:val="1"/>
      <w:numFmt w:val="bullet"/>
      <w:lvlText w:val=""/>
      <w:lvlJc w:val="left"/>
      <w:pPr>
        <w:ind w:left="4673" w:hanging="360"/>
      </w:pPr>
      <w:rPr>
        <w:rFonts w:ascii="Wingdings" w:hAnsi="Wingdings" w:hint="default"/>
      </w:rPr>
    </w:lvl>
    <w:lvl w:ilvl="6" w:tplc="080A0001" w:tentative="1">
      <w:start w:val="1"/>
      <w:numFmt w:val="bullet"/>
      <w:lvlText w:val=""/>
      <w:lvlJc w:val="left"/>
      <w:pPr>
        <w:ind w:left="5393" w:hanging="360"/>
      </w:pPr>
      <w:rPr>
        <w:rFonts w:ascii="Symbol" w:hAnsi="Symbol" w:hint="default"/>
      </w:rPr>
    </w:lvl>
    <w:lvl w:ilvl="7" w:tplc="080A0003" w:tentative="1">
      <w:start w:val="1"/>
      <w:numFmt w:val="bullet"/>
      <w:lvlText w:val="o"/>
      <w:lvlJc w:val="left"/>
      <w:pPr>
        <w:ind w:left="6113" w:hanging="360"/>
      </w:pPr>
      <w:rPr>
        <w:rFonts w:ascii="Courier New" w:hAnsi="Courier New" w:cs="Courier New" w:hint="default"/>
      </w:rPr>
    </w:lvl>
    <w:lvl w:ilvl="8" w:tplc="080A0005" w:tentative="1">
      <w:start w:val="1"/>
      <w:numFmt w:val="bullet"/>
      <w:lvlText w:val=""/>
      <w:lvlJc w:val="left"/>
      <w:pPr>
        <w:ind w:left="6833" w:hanging="360"/>
      </w:pPr>
      <w:rPr>
        <w:rFonts w:ascii="Wingdings" w:hAnsi="Wingdings" w:hint="default"/>
      </w:rPr>
    </w:lvl>
  </w:abstractNum>
  <w:abstractNum w:abstractNumId="22" w15:restartNumberingAfterBreak="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4" w15:restartNumberingAfterBreak="0">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6" w15:restartNumberingAfterBreak="0">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8" w15:restartNumberingAfterBreak="0">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9" w15:restartNumberingAfterBreak="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0"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1" w15:restartNumberingAfterBreak="0">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8"/>
  </w:num>
  <w:num w:numId="2">
    <w:abstractNumId w:val="25"/>
  </w:num>
  <w:num w:numId="3">
    <w:abstractNumId w:val="20"/>
  </w:num>
  <w:num w:numId="4">
    <w:abstractNumId w:val="2"/>
  </w:num>
  <w:num w:numId="5">
    <w:abstractNumId w:val="14"/>
  </w:num>
  <w:num w:numId="6">
    <w:abstractNumId w:val="29"/>
  </w:num>
  <w:num w:numId="7">
    <w:abstractNumId w:val="10"/>
  </w:num>
  <w:num w:numId="8">
    <w:abstractNumId w:val="3"/>
  </w:num>
  <w:num w:numId="9">
    <w:abstractNumId w:val="22"/>
  </w:num>
  <w:num w:numId="10">
    <w:abstractNumId w:val="12"/>
  </w:num>
  <w:num w:numId="11">
    <w:abstractNumId w:val="28"/>
  </w:num>
  <w:num w:numId="12">
    <w:abstractNumId w:val="23"/>
  </w:num>
  <w:num w:numId="13">
    <w:abstractNumId w:val="1"/>
  </w:num>
  <w:num w:numId="14">
    <w:abstractNumId w:val="15"/>
  </w:num>
  <w:num w:numId="15">
    <w:abstractNumId w:val="0"/>
  </w:num>
  <w:num w:numId="16">
    <w:abstractNumId w:val="16"/>
  </w:num>
  <w:num w:numId="17">
    <w:abstractNumId w:val="31"/>
  </w:num>
  <w:num w:numId="18">
    <w:abstractNumId w:val="17"/>
  </w:num>
  <w:num w:numId="19">
    <w:abstractNumId w:val="13"/>
  </w:num>
  <w:num w:numId="20">
    <w:abstractNumId w:val="5"/>
  </w:num>
  <w:num w:numId="21">
    <w:abstractNumId w:val="24"/>
  </w:num>
  <w:num w:numId="2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9"/>
  </w:num>
  <w:num w:numId="26">
    <w:abstractNumId w:val="11"/>
  </w:num>
  <w:num w:numId="27">
    <w:abstractNumId w:val="18"/>
  </w:num>
  <w:num w:numId="28">
    <w:abstractNumId w:val="26"/>
  </w:num>
  <w:num w:numId="29">
    <w:abstractNumId w:val="9"/>
  </w:num>
  <w:num w:numId="30">
    <w:abstractNumId w:val="21"/>
  </w:num>
  <w:num w:numId="31">
    <w:abstractNumId w:val="6"/>
  </w:num>
  <w:num w:numId="32">
    <w:abstractNumId w:val="27"/>
  </w:num>
  <w:num w:numId="33">
    <w:abstractNumId w:val="30"/>
  </w:num>
  <w:num w:numId="34">
    <w:abstractNumId w:val="7"/>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4E"/>
    <w:rsid w:val="000032FF"/>
    <w:rsid w:val="0000547F"/>
    <w:rsid w:val="00007398"/>
    <w:rsid w:val="00007473"/>
    <w:rsid w:val="00010445"/>
    <w:rsid w:val="00010659"/>
    <w:rsid w:val="000124A3"/>
    <w:rsid w:val="0001362A"/>
    <w:rsid w:val="0001653F"/>
    <w:rsid w:val="00016920"/>
    <w:rsid w:val="000215FF"/>
    <w:rsid w:val="0002189C"/>
    <w:rsid w:val="00021ACD"/>
    <w:rsid w:val="00022607"/>
    <w:rsid w:val="000230BE"/>
    <w:rsid w:val="00023480"/>
    <w:rsid w:val="00023EF8"/>
    <w:rsid w:val="000268D7"/>
    <w:rsid w:val="000272AB"/>
    <w:rsid w:val="00027D2F"/>
    <w:rsid w:val="00032402"/>
    <w:rsid w:val="00034016"/>
    <w:rsid w:val="00034DDD"/>
    <w:rsid w:val="000351BA"/>
    <w:rsid w:val="00035547"/>
    <w:rsid w:val="000360D9"/>
    <w:rsid w:val="000372CE"/>
    <w:rsid w:val="00037360"/>
    <w:rsid w:val="00043441"/>
    <w:rsid w:val="0004497C"/>
    <w:rsid w:val="00045182"/>
    <w:rsid w:val="0004566B"/>
    <w:rsid w:val="00045D8B"/>
    <w:rsid w:val="0005158A"/>
    <w:rsid w:val="00051A21"/>
    <w:rsid w:val="000578CE"/>
    <w:rsid w:val="00060541"/>
    <w:rsid w:val="00061C84"/>
    <w:rsid w:val="000620B9"/>
    <w:rsid w:val="00062341"/>
    <w:rsid w:val="000633FB"/>
    <w:rsid w:val="0006437B"/>
    <w:rsid w:val="00064A92"/>
    <w:rsid w:val="000650CA"/>
    <w:rsid w:val="00070003"/>
    <w:rsid w:val="0007185A"/>
    <w:rsid w:val="00072010"/>
    <w:rsid w:val="0007727B"/>
    <w:rsid w:val="00082096"/>
    <w:rsid w:val="00084548"/>
    <w:rsid w:val="00087161"/>
    <w:rsid w:val="00087C37"/>
    <w:rsid w:val="000907F0"/>
    <w:rsid w:val="00090CDA"/>
    <w:rsid w:val="000911E6"/>
    <w:rsid w:val="000915BD"/>
    <w:rsid w:val="00092523"/>
    <w:rsid w:val="00092851"/>
    <w:rsid w:val="00093225"/>
    <w:rsid w:val="00093A49"/>
    <w:rsid w:val="00094105"/>
    <w:rsid w:val="0009459B"/>
    <w:rsid w:val="00094F87"/>
    <w:rsid w:val="000A041C"/>
    <w:rsid w:val="000A059C"/>
    <w:rsid w:val="000A3E8F"/>
    <w:rsid w:val="000A53DF"/>
    <w:rsid w:val="000A7347"/>
    <w:rsid w:val="000A75A7"/>
    <w:rsid w:val="000A77F9"/>
    <w:rsid w:val="000B02C4"/>
    <w:rsid w:val="000B1198"/>
    <w:rsid w:val="000B2484"/>
    <w:rsid w:val="000B2878"/>
    <w:rsid w:val="000B5304"/>
    <w:rsid w:val="000B660F"/>
    <w:rsid w:val="000C04C6"/>
    <w:rsid w:val="000C30D4"/>
    <w:rsid w:val="000C33EB"/>
    <w:rsid w:val="000C36BA"/>
    <w:rsid w:val="000C43F6"/>
    <w:rsid w:val="000C5524"/>
    <w:rsid w:val="000C5988"/>
    <w:rsid w:val="000C6C92"/>
    <w:rsid w:val="000C6F48"/>
    <w:rsid w:val="000D0B4E"/>
    <w:rsid w:val="000D2D8B"/>
    <w:rsid w:val="000D2F6B"/>
    <w:rsid w:val="000D3EAE"/>
    <w:rsid w:val="000D40DA"/>
    <w:rsid w:val="000D43A1"/>
    <w:rsid w:val="000D635B"/>
    <w:rsid w:val="000D69B3"/>
    <w:rsid w:val="000D7C9C"/>
    <w:rsid w:val="000E07CC"/>
    <w:rsid w:val="000E0B02"/>
    <w:rsid w:val="000E2452"/>
    <w:rsid w:val="000E3388"/>
    <w:rsid w:val="000E6160"/>
    <w:rsid w:val="000F04E4"/>
    <w:rsid w:val="000F1710"/>
    <w:rsid w:val="000F1DF6"/>
    <w:rsid w:val="000F2598"/>
    <w:rsid w:val="000F25AF"/>
    <w:rsid w:val="000F3223"/>
    <w:rsid w:val="000F40BF"/>
    <w:rsid w:val="000F69F4"/>
    <w:rsid w:val="00101D30"/>
    <w:rsid w:val="0010342F"/>
    <w:rsid w:val="00103514"/>
    <w:rsid w:val="001042A6"/>
    <w:rsid w:val="0010461E"/>
    <w:rsid w:val="00106F97"/>
    <w:rsid w:val="00107D4F"/>
    <w:rsid w:val="00111110"/>
    <w:rsid w:val="001112C6"/>
    <w:rsid w:val="00113CC4"/>
    <w:rsid w:val="00116C9B"/>
    <w:rsid w:val="001207D4"/>
    <w:rsid w:val="00120DB7"/>
    <w:rsid w:val="00121CF2"/>
    <w:rsid w:val="00122292"/>
    <w:rsid w:val="0012244E"/>
    <w:rsid w:val="00123E1A"/>
    <w:rsid w:val="001253F5"/>
    <w:rsid w:val="001263A3"/>
    <w:rsid w:val="00126FB0"/>
    <w:rsid w:val="00127E90"/>
    <w:rsid w:val="00130792"/>
    <w:rsid w:val="0013085E"/>
    <w:rsid w:val="0013311A"/>
    <w:rsid w:val="00134124"/>
    <w:rsid w:val="001343D3"/>
    <w:rsid w:val="0013479A"/>
    <w:rsid w:val="001363BD"/>
    <w:rsid w:val="00137AB2"/>
    <w:rsid w:val="0014046F"/>
    <w:rsid w:val="00142515"/>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80C88"/>
    <w:rsid w:val="0018135B"/>
    <w:rsid w:val="00182198"/>
    <w:rsid w:val="0018258A"/>
    <w:rsid w:val="001828AB"/>
    <w:rsid w:val="001832CF"/>
    <w:rsid w:val="00183DF9"/>
    <w:rsid w:val="0018413E"/>
    <w:rsid w:val="00184463"/>
    <w:rsid w:val="001854CF"/>
    <w:rsid w:val="00185B87"/>
    <w:rsid w:val="001865E0"/>
    <w:rsid w:val="001904A7"/>
    <w:rsid w:val="00190C57"/>
    <w:rsid w:val="001923E7"/>
    <w:rsid w:val="0019245A"/>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A14"/>
    <w:rsid w:val="001B4628"/>
    <w:rsid w:val="001B4D7B"/>
    <w:rsid w:val="001B5D82"/>
    <w:rsid w:val="001B6C01"/>
    <w:rsid w:val="001B7A2B"/>
    <w:rsid w:val="001C0FDE"/>
    <w:rsid w:val="001C29A9"/>
    <w:rsid w:val="001C35CE"/>
    <w:rsid w:val="001C4389"/>
    <w:rsid w:val="001C4A0C"/>
    <w:rsid w:val="001C6562"/>
    <w:rsid w:val="001C6D0C"/>
    <w:rsid w:val="001C6F04"/>
    <w:rsid w:val="001C7400"/>
    <w:rsid w:val="001C76C4"/>
    <w:rsid w:val="001C7B94"/>
    <w:rsid w:val="001D034C"/>
    <w:rsid w:val="001D13E4"/>
    <w:rsid w:val="001D1806"/>
    <w:rsid w:val="001D3ECD"/>
    <w:rsid w:val="001E11A7"/>
    <w:rsid w:val="001E1AF6"/>
    <w:rsid w:val="001E24B8"/>
    <w:rsid w:val="001E2A27"/>
    <w:rsid w:val="001E35ED"/>
    <w:rsid w:val="001E7D2C"/>
    <w:rsid w:val="001E7D87"/>
    <w:rsid w:val="001F00E1"/>
    <w:rsid w:val="001F5185"/>
    <w:rsid w:val="001F679F"/>
    <w:rsid w:val="0020042F"/>
    <w:rsid w:val="00200878"/>
    <w:rsid w:val="00203A13"/>
    <w:rsid w:val="00203BAC"/>
    <w:rsid w:val="00204D6D"/>
    <w:rsid w:val="0020573A"/>
    <w:rsid w:val="002062B6"/>
    <w:rsid w:val="00206D6E"/>
    <w:rsid w:val="00207FFB"/>
    <w:rsid w:val="0021018B"/>
    <w:rsid w:val="00210421"/>
    <w:rsid w:val="00210F13"/>
    <w:rsid w:val="00211B44"/>
    <w:rsid w:val="00211B9E"/>
    <w:rsid w:val="00211BF8"/>
    <w:rsid w:val="002147CF"/>
    <w:rsid w:val="00214895"/>
    <w:rsid w:val="00214D17"/>
    <w:rsid w:val="002156C1"/>
    <w:rsid w:val="00223AD7"/>
    <w:rsid w:val="0022676F"/>
    <w:rsid w:val="00232C51"/>
    <w:rsid w:val="002346C0"/>
    <w:rsid w:val="002348B2"/>
    <w:rsid w:val="002358C3"/>
    <w:rsid w:val="002368CA"/>
    <w:rsid w:val="00236B26"/>
    <w:rsid w:val="00237F14"/>
    <w:rsid w:val="00242996"/>
    <w:rsid w:val="00243DBC"/>
    <w:rsid w:val="002449ED"/>
    <w:rsid w:val="00245259"/>
    <w:rsid w:val="0024611A"/>
    <w:rsid w:val="002462E8"/>
    <w:rsid w:val="00246EBF"/>
    <w:rsid w:val="002501D9"/>
    <w:rsid w:val="00251A41"/>
    <w:rsid w:val="00252047"/>
    <w:rsid w:val="00253111"/>
    <w:rsid w:val="0025376E"/>
    <w:rsid w:val="00253F42"/>
    <w:rsid w:val="00254C65"/>
    <w:rsid w:val="002552E5"/>
    <w:rsid w:val="0025550C"/>
    <w:rsid w:val="00255F4F"/>
    <w:rsid w:val="00261927"/>
    <w:rsid w:val="00261C10"/>
    <w:rsid w:val="0026334F"/>
    <w:rsid w:val="002645D6"/>
    <w:rsid w:val="00264678"/>
    <w:rsid w:val="00266034"/>
    <w:rsid w:val="00266AC8"/>
    <w:rsid w:val="00267509"/>
    <w:rsid w:val="00273919"/>
    <w:rsid w:val="002745E3"/>
    <w:rsid w:val="00281348"/>
    <w:rsid w:val="00284B30"/>
    <w:rsid w:val="0028504F"/>
    <w:rsid w:val="002904E2"/>
    <w:rsid w:val="0029223C"/>
    <w:rsid w:val="002935AE"/>
    <w:rsid w:val="00294C27"/>
    <w:rsid w:val="002956A4"/>
    <w:rsid w:val="002963F7"/>
    <w:rsid w:val="0029657B"/>
    <w:rsid w:val="00296D4D"/>
    <w:rsid w:val="002A006A"/>
    <w:rsid w:val="002A04D9"/>
    <w:rsid w:val="002A04E4"/>
    <w:rsid w:val="002A0FFD"/>
    <w:rsid w:val="002A11B3"/>
    <w:rsid w:val="002A151A"/>
    <w:rsid w:val="002A1562"/>
    <w:rsid w:val="002A3F51"/>
    <w:rsid w:val="002A45BB"/>
    <w:rsid w:val="002A4A2D"/>
    <w:rsid w:val="002A5B52"/>
    <w:rsid w:val="002A7E93"/>
    <w:rsid w:val="002B212F"/>
    <w:rsid w:val="002B27BC"/>
    <w:rsid w:val="002B4139"/>
    <w:rsid w:val="002B6B8B"/>
    <w:rsid w:val="002B6DEB"/>
    <w:rsid w:val="002C1DF9"/>
    <w:rsid w:val="002C420D"/>
    <w:rsid w:val="002C5512"/>
    <w:rsid w:val="002C7088"/>
    <w:rsid w:val="002D09B7"/>
    <w:rsid w:val="002D1367"/>
    <w:rsid w:val="002D1D43"/>
    <w:rsid w:val="002D741B"/>
    <w:rsid w:val="002E007B"/>
    <w:rsid w:val="002E1ABC"/>
    <w:rsid w:val="002E369C"/>
    <w:rsid w:val="002E3C4C"/>
    <w:rsid w:val="002E5D81"/>
    <w:rsid w:val="002F01CD"/>
    <w:rsid w:val="002F18F0"/>
    <w:rsid w:val="002F46BC"/>
    <w:rsid w:val="002F51D6"/>
    <w:rsid w:val="002F6D2D"/>
    <w:rsid w:val="0030008F"/>
    <w:rsid w:val="00302BC4"/>
    <w:rsid w:val="00302E60"/>
    <w:rsid w:val="00305352"/>
    <w:rsid w:val="00305A58"/>
    <w:rsid w:val="003107CF"/>
    <w:rsid w:val="00310905"/>
    <w:rsid w:val="00310947"/>
    <w:rsid w:val="0031098D"/>
    <w:rsid w:val="0031114D"/>
    <w:rsid w:val="00311497"/>
    <w:rsid w:val="00313228"/>
    <w:rsid w:val="003146C0"/>
    <w:rsid w:val="00314DC8"/>
    <w:rsid w:val="00315F67"/>
    <w:rsid w:val="00320A8E"/>
    <w:rsid w:val="00322323"/>
    <w:rsid w:val="00324392"/>
    <w:rsid w:val="00324953"/>
    <w:rsid w:val="00324C05"/>
    <w:rsid w:val="00325CAB"/>
    <w:rsid w:val="00326289"/>
    <w:rsid w:val="003266C1"/>
    <w:rsid w:val="00327478"/>
    <w:rsid w:val="003274EB"/>
    <w:rsid w:val="00327C4D"/>
    <w:rsid w:val="00327CA6"/>
    <w:rsid w:val="00330566"/>
    <w:rsid w:val="0033067E"/>
    <w:rsid w:val="00330D26"/>
    <w:rsid w:val="00330FD0"/>
    <w:rsid w:val="00331D87"/>
    <w:rsid w:val="00335926"/>
    <w:rsid w:val="003368C8"/>
    <w:rsid w:val="003370AC"/>
    <w:rsid w:val="00337242"/>
    <w:rsid w:val="003406D4"/>
    <w:rsid w:val="003417A1"/>
    <w:rsid w:val="003423D6"/>
    <w:rsid w:val="00343B6E"/>
    <w:rsid w:val="00344863"/>
    <w:rsid w:val="00344C67"/>
    <w:rsid w:val="00345797"/>
    <w:rsid w:val="0034701D"/>
    <w:rsid w:val="00347F67"/>
    <w:rsid w:val="00351E5C"/>
    <w:rsid w:val="003522C3"/>
    <w:rsid w:val="00352F4A"/>
    <w:rsid w:val="0035335D"/>
    <w:rsid w:val="00353913"/>
    <w:rsid w:val="0035593E"/>
    <w:rsid w:val="003559F2"/>
    <w:rsid w:val="00356FED"/>
    <w:rsid w:val="00357AEB"/>
    <w:rsid w:val="00357F5B"/>
    <w:rsid w:val="00360851"/>
    <w:rsid w:val="003611C2"/>
    <w:rsid w:val="00363DB7"/>
    <w:rsid w:val="003641B1"/>
    <w:rsid w:val="0036458D"/>
    <w:rsid w:val="00364D75"/>
    <w:rsid w:val="00365144"/>
    <w:rsid w:val="00366179"/>
    <w:rsid w:val="00371049"/>
    <w:rsid w:val="003725DA"/>
    <w:rsid w:val="00373951"/>
    <w:rsid w:val="00374DF4"/>
    <w:rsid w:val="00376296"/>
    <w:rsid w:val="0037740F"/>
    <w:rsid w:val="0038128B"/>
    <w:rsid w:val="003813AB"/>
    <w:rsid w:val="00381D2B"/>
    <w:rsid w:val="00382601"/>
    <w:rsid w:val="00383306"/>
    <w:rsid w:val="003846FF"/>
    <w:rsid w:val="003849CA"/>
    <w:rsid w:val="00387675"/>
    <w:rsid w:val="00394202"/>
    <w:rsid w:val="003958D4"/>
    <w:rsid w:val="00395DBC"/>
    <w:rsid w:val="00395E34"/>
    <w:rsid w:val="003A0071"/>
    <w:rsid w:val="003A0156"/>
    <w:rsid w:val="003A053E"/>
    <w:rsid w:val="003A291F"/>
    <w:rsid w:val="003A3910"/>
    <w:rsid w:val="003A4588"/>
    <w:rsid w:val="003A4A90"/>
    <w:rsid w:val="003A5835"/>
    <w:rsid w:val="003A66B7"/>
    <w:rsid w:val="003A67CB"/>
    <w:rsid w:val="003A7221"/>
    <w:rsid w:val="003B0C99"/>
    <w:rsid w:val="003B0EAD"/>
    <w:rsid w:val="003B2A80"/>
    <w:rsid w:val="003B56C5"/>
    <w:rsid w:val="003B56C8"/>
    <w:rsid w:val="003B588F"/>
    <w:rsid w:val="003B7D55"/>
    <w:rsid w:val="003C1773"/>
    <w:rsid w:val="003C18DB"/>
    <w:rsid w:val="003C2C7C"/>
    <w:rsid w:val="003C4064"/>
    <w:rsid w:val="003C4F4A"/>
    <w:rsid w:val="003C5D1D"/>
    <w:rsid w:val="003C78F5"/>
    <w:rsid w:val="003D01CB"/>
    <w:rsid w:val="003D083F"/>
    <w:rsid w:val="003D0D31"/>
    <w:rsid w:val="003D3397"/>
    <w:rsid w:val="003D366E"/>
    <w:rsid w:val="003D7586"/>
    <w:rsid w:val="003D79A0"/>
    <w:rsid w:val="003E19F2"/>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3F61"/>
    <w:rsid w:val="003F53BC"/>
    <w:rsid w:val="003F6704"/>
    <w:rsid w:val="003F755C"/>
    <w:rsid w:val="00401126"/>
    <w:rsid w:val="0040125A"/>
    <w:rsid w:val="004036CC"/>
    <w:rsid w:val="00404008"/>
    <w:rsid w:val="004040E0"/>
    <w:rsid w:val="004046FB"/>
    <w:rsid w:val="00404ADF"/>
    <w:rsid w:val="00410248"/>
    <w:rsid w:val="004108D3"/>
    <w:rsid w:val="00410969"/>
    <w:rsid w:val="00411CB3"/>
    <w:rsid w:val="004133E2"/>
    <w:rsid w:val="004139A9"/>
    <w:rsid w:val="004143F8"/>
    <w:rsid w:val="00414EE7"/>
    <w:rsid w:val="00416F1C"/>
    <w:rsid w:val="00417934"/>
    <w:rsid w:val="004200A1"/>
    <w:rsid w:val="004223FA"/>
    <w:rsid w:val="00422BA4"/>
    <w:rsid w:val="00423E79"/>
    <w:rsid w:val="00424946"/>
    <w:rsid w:val="00425BAB"/>
    <w:rsid w:val="00425FC5"/>
    <w:rsid w:val="0042614F"/>
    <w:rsid w:val="00430A3B"/>
    <w:rsid w:val="00430B1B"/>
    <w:rsid w:val="00432521"/>
    <w:rsid w:val="0043343B"/>
    <w:rsid w:val="00433459"/>
    <w:rsid w:val="0043708D"/>
    <w:rsid w:val="00441990"/>
    <w:rsid w:val="00441E98"/>
    <w:rsid w:val="00447276"/>
    <w:rsid w:val="00447C8C"/>
    <w:rsid w:val="00447F94"/>
    <w:rsid w:val="0045002A"/>
    <w:rsid w:val="00453074"/>
    <w:rsid w:val="00456BBF"/>
    <w:rsid w:val="00457E9A"/>
    <w:rsid w:val="00463A7D"/>
    <w:rsid w:val="00463C4A"/>
    <w:rsid w:val="0046610E"/>
    <w:rsid w:val="00466346"/>
    <w:rsid w:val="00466421"/>
    <w:rsid w:val="00467CA8"/>
    <w:rsid w:val="00470A00"/>
    <w:rsid w:val="00472D8D"/>
    <w:rsid w:val="004733C3"/>
    <w:rsid w:val="00474B19"/>
    <w:rsid w:val="00474DD3"/>
    <w:rsid w:val="004769E6"/>
    <w:rsid w:val="00477C29"/>
    <w:rsid w:val="004802A6"/>
    <w:rsid w:val="00480B7F"/>
    <w:rsid w:val="0048252C"/>
    <w:rsid w:val="00483F90"/>
    <w:rsid w:val="0048442F"/>
    <w:rsid w:val="00485236"/>
    <w:rsid w:val="00485287"/>
    <w:rsid w:val="004866B6"/>
    <w:rsid w:val="00486E61"/>
    <w:rsid w:val="0048721A"/>
    <w:rsid w:val="0049077B"/>
    <w:rsid w:val="0049290B"/>
    <w:rsid w:val="0049352F"/>
    <w:rsid w:val="00493DF8"/>
    <w:rsid w:val="0049660B"/>
    <w:rsid w:val="004A0129"/>
    <w:rsid w:val="004A2D4E"/>
    <w:rsid w:val="004A5763"/>
    <w:rsid w:val="004A76DF"/>
    <w:rsid w:val="004A7A64"/>
    <w:rsid w:val="004B0C37"/>
    <w:rsid w:val="004B3006"/>
    <w:rsid w:val="004B3A24"/>
    <w:rsid w:val="004B592B"/>
    <w:rsid w:val="004B6202"/>
    <w:rsid w:val="004B62BC"/>
    <w:rsid w:val="004B6903"/>
    <w:rsid w:val="004B6FE9"/>
    <w:rsid w:val="004B74E9"/>
    <w:rsid w:val="004B7D18"/>
    <w:rsid w:val="004C22E4"/>
    <w:rsid w:val="004C2D20"/>
    <w:rsid w:val="004C3627"/>
    <w:rsid w:val="004C3A3C"/>
    <w:rsid w:val="004C5597"/>
    <w:rsid w:val="004C58FB"/>
    <w:rsid w:val="004C5F99"/>
    <w:rsid w:val="004C6C14"/>
    <w:rsid w:val="004C7AA1"/>
    <w:rsid w:val="004D1212"/>
    <w:rsid w:val="004D44A6"/>
    <w:rsid w:val="004E11D0"/>
    <w:rsid w:val="004E251C"/>
    <w:rsid w:val="004E2588"/>
    <w:rsid w:val="004E30C4"/>
    <w:rsid w:val="004E49A8"/>
    <w:rsid w:val="004E64A0"/>
    <w:rsid w:val="004E6713"/>
    <w:rsid w:val="004F083A"/>
    <w:rsid w:val="004F4DF8"/>
    <w:rsid w:val="004F54A8"/>
    <w:rsid w:val="004F574C"/>
    <w:rsid w:val="004F7864"/>
    <w:rsid w:val="004F7FB6"/>
    <w:rsid w:val="0050097C"/>
    <w:rsid w:val="00500BBF"/>
    <w:rsid w:val="00500DCF"/>
    <w:rsid w:val="00500DE1"/>
    <w:rsid w:val="00502336"/>
    <w:rsid w:val="0050272F"/>
    <w:rsid w:val="00504514"/>
    <w:rsid w:val="00505A31"/>
    <w:rsid w:val="00505D1C"/>
    <w:rsid w:val="00510A7F"/>
    <w:rsid w:val="0051136A"/>
    <w:rsid w:val="00512280"/>
    <w:rsid w:val="00512489"/>
    <w:rsid w:val="005134DF"/>
    <w:rsid w:val="0051360F"/>
    <w:rsid w:val="00513E4C"/>
    <w:rsid w:val="005160A0"/>
    <w:rsid w:val="00517598"/>
    <w:rsid w:val="005176FD"/>
    <w:rsid w:val="00517FAA"/>
    <w:rsid w:val="00520D21"/>
    <w:rsid w:val="005211C9"/>
    <w:rsid w:val="00521DB0"/>
    <w:rsid w:val="00521DB1"/>
    <w:rsid w:val="0052343E"/>
    <w:rsid w:val="005243A6"/>
    <w:rsid w:val="005270F2"/>
    <w:rsid w:val="00533337"/>
    <w:rsid w:val="005338F6"/>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C06"/>
    <w:rsid w:val="005656A2"/>
    <w:rsid w:val="00565ABA"/>
    <w:rsid w:val="00567FB2"/>
    <w:rsid w:val="00570250"/>
    <w:rsid w:val="0057044A"/>
    <w:rsid w:val="00573239"/>
    <w:rsid w:val="005742B3"/>
    <w:rsid w:val="005747B2"/>
    <w:rsid w:val="0057671A"/>
    <w:rsid w:val="0057685F"/>
    <w:rsid w:val="00576DD7"/>
    <w:rsid w:val="00576DF9"/>
    <w:rsid w:val="00580CEF"/>
    <w:rsid w:val="005847C2"/>
    <w:rsid w:val="00584915"/>
    <w:rsid w:val="00586C24"/>
    <w:rsid w:val="00587393"/>
    <w:rsid w:val="0059043F"/>
    <w:rsid w:val="005943B8"/>
    <w:rsid w:val="00594D52"/>
    <w:rsid w:val="00595F4C"/>
    <w:rsid w:val="00596177"/>
    <w:rsid w:val="00596E75"/>
    <w:rsid w:val="0059719D"/>
    <w:rsid w:val="005973EA"/>
    <w:rsid w:val="005A0817"/>
    <w:rsid w:val="005A2905"/>
    <w:rsid w:val="005A2A0E"/>
    <w:rsid w:val="005A3586"/>
    <w:rsid w:val="005A39D0"/>
    <w:rsid w:val="005A4176"/>
    <w:rsid w:val="005A44EA"/>
    <w:rsid w:val="005A63C8"/>
    <w:rsid w:val="005A64F4"/>
    <w:rsid w:val="005A69E6"/>
    <w:rsid w:val="005A6E90"/>
    <w:rsid w:val="005A76AB"/>
    <w:rsid w:val="005B0ADA"/>
    <w:rsid w:val="005B0E8D"/>
    <w:rsid w:val="005B1C80"/>
    <w:rsid w:val="005B2445"/>
    <w:rsid w:val="005B4CA4"/>
    <w:rsid w:val="005B636B"/>
    <w:rsid w:val="005B7692"/>
    <w:rsid w:val="005C06EA"/>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E17F8"/>
    <w:rsid w:val="005E3CE0"/>
    <w:rsid w:val="005E3FE7"/>
    <w:rsid w:val="005E4948"/>
    <w:rsid w:val="005E500D"/>
    <w:rsid w:val="005E7EB6"/>
    <w:rsid w:val="005E7FB1"/>
    <w:rsid w:val="005F1E2D"/>
    <w:rsid w:val="005F2498"/>
    <w:rsid w:val="005F2947"/>
    <w:rsid w:val="005F2B64"/>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5976"/>
    <w:rsid w:val="00617C11"/>
    <w:rsid w:val="006212A9"/>
    <w:rsid w:val="00621757"/>
    <w:rsid w:val="00622113"/>
    <w:rsid w:val="00622828"/>
    <w:rsid w:val="00624EC7"/>
    <w:rsid w:val="00625B2C"/>
    <w:rsid w:val="00627222"/>
    <w:rsid w:val="006275CC"/>
    <w:rsid w:val="00627DE4"/>
    <w:rsid w:val="00633F05"/>
    <w:rsid w:val="0063529A"/>
    <w:rsid w:val="00635B33"/>
    <w:rsid w:val="00636643"/>
    <w:rsid w:val="006378A7"/>
    <w:rsid w:val="00640FBD"/>
    <w:rsid w:val="00645DF7"/>
    <w:rsid w:val="00646658"/>
    <w:rsid w:val="0064683C"/>
    <w:rsid w:val="00646CC7"/>
    <w:rsid w:val="00646EB2"/>
    <w:rsid w:val="006478A5"/>
    <w:rsid w:val="006505B2"/>
    <w:rsid w:val="00651791"/>
    <w:rsid w:val="006532D8"/>
    <w:rsid w:val="006549AB"/>
    <w:rsid w:val="00655369"/>
    <w:rsid w:val="0065558B"/>
    <w:rsid w:val="00656F50"/>
    <w:rsid w:val="0066013F"/>
    <w:rsid w:val="0066041F"/>
    <w:rsid w:val="00663107"/>
    <w:rsid w:val="00663E7C"/>
    <w:rsid w:val="0066751C"/>
    <w:rsid w:val="006676ED"/>
    <w:rsid w:val="0067063B"/>
    <w:rsid w:val="00670B19"/>
    <w:rsid w:val="0067145B"/>
    <w:rsid w:val="0067196A"/>
    <w:rsid w:val="00672078"/>
    <w:rsid w:val="006720AA"/>
    <w:rsid w:val="00672BEE"/>
    <w:rsid w:val="00673623"/>
    <w:rsid w:val="00673DFF"/>
    <w:rsid w:val="00674470"/>
    <w:rsid w:val="0067471A"/>
    <w:rsid w:val="006752EE"/>
    <w:rsid w:val="00675AE4"/>
    <w:rsid w:val="00676B80"/>
    <w:rsid w:val="00682725"/>
    <w:rsid w:val="006848AB"/>
    <w:rsid w:val="006852D0"/>
    <w:rsid w:val="0068600F"/>
    <w:rsid w:val="00686260"/>
    <w:rsid w:val="00686EC5"/>
    <w:rsid w:val="00690B95"/>
    <w:rsid w:val="00691141"/>
    <w:rsid w:val="00691686"/>
    <w:rsid w:val="00692BE2"/>
    <w:rsid w:val="0069334C"/>
    <w:rsid w:val="0069357E"/>
    <w:rsid w:val="0069466C"/>
    <w:rsid w:val="0069473C"/>
    <w:rsid w:val="00694C22"/>
    <w:rsid w:val="00696BE1"/>
    <w:rsid w:val="00696F68"/>
    <w:rsid w:val="006978EA"/>
    <w:rsid w:val="006A01E9"/>
    <w:rsid w:val="006A05E4"/>
    <w:rsid w:val="006A1079"/>
    <w:rsid w:val="006A1DC1"/>
    <w:rsid w:val="006A3BF0"/>
    <w:rsid w:val="006A73A1"/>
    <w:rsid w:val="006A7D55"/>
    <w:rsid w:val="006B0DDD"/>
    <w:rsid w:val="006B1B92"/>
    <w:rsid w:val="006B342D"/>
    <w:rsid w:val="006B4A71"/>
    <w:rsid w:val="006B55EC"/>
    <w:rsid w:val="006B5C86"/>
    <w:rsid w:val="006C15D9"/>
    <w:rsid w:val="006C317D"/>
    <w:rsid w:val="006C3514"/>
    <w:rsid w:val="006C5ACD"/>
    <w:rsid w:val="006C661E"/>
    <w:rsid w:val="006C693F"/>
    <w:rsid w:val="006C717B"/>
    <w:rsid w:val="006C7C69"/>
    <w:rsid w:val="006D1BCC"/>
    <w:rsid w:val="006D2085"/>
    <w:rsid w:val="006D32D8"/>
    <w:rsid w:val="006D48E5"/>
    <w:rsid w:val="006D6B51"/>
    <w:rsid w:val="006D767D"/>
    <w:rsid w:val="006E0557"/>
    <w:rsid w:val="006E07D3"/>
    <w:rsid w:val="006E135D"/>
    <w:rsid w:val="006E4AAF"/>
    <w:rsid w:val="006E52DD"/>
    <w:rsid w:val="006E63C0"/>
    <w:rsid w:val="006E6660"/>
    <w:rsid w:val="006F0EF4"/>
    <w:rsid w:val="006F26B6"/>
    <w:rsid w:val="006F312F"/>
    <w:rsid w:val="006F345D"/>
    <w:rsid w:val="006F37C0"/>
    <w:rsid w:val="006F5044"/>
    <w:rsid w:val="006F527F"/>
    <w:rsid w:val="006F57ED"/>
    <w:rsid w:val="006F5C96"/>
    <w:rsid w:val="006F5D9F"/>
    <w:rsid w:val="006F61E4"/>
    <w:rsid w:val="006F6ACC"/>
    <w:rsid w:val="006F70CB"/>
    <w:rsid w:val="00703ADB"/>
    <w:rsid w:val="007040C3"/>
    <w:rsid w:val="007040FA"/>
    <w:rsid w:val="00704F1A"/>
    <w:rsid w:val="0070557B"/>
    <w:rsid w:val="00706976"/>
    <w:rsid w:val="00711412"/>
    <w:rsid w:val="0071639A"/>
    <w:rsid w:val="007177DE"/>
    <w:rsid w:val="007179C7"/>
    <w:rsid w:val="00720861"/>
    <w:rsid w:val="00720A88"/>
    <w:rsid w:val="007217D0"/>
    <w:rsid w:val="00722AE5"/>
    <w:rsid w:val="00722F92"/>
    <w:rsid w:val="0072340A"/>
    <w:rsid w:val="00724623"/>
    <w:rsid w:val="00726DBE"/>
    <w:rsid w:val="007273EA"/>
    <w:rsid w:val="0072752D"/>
    <w:rsid w:val="00727E71"/>
    <w:rsid w:val="00732DE8"/>
    <w:rsid w:val="00734B37"/>
    <w:rsid w:val="00734F43"/>
    <w:rsid w:val="00735377"/>
    <w:rsid w:val="00735DD4"/>
    <w:rsid w:val="00735DDE"/>
    <w:rsid w:val="00736E87"/>
    <w:rsid w:val="00737C1F"/>
    <w:rsid w:val="00737FBD"/>
    <w:rsid w:val="007408CA"/>
    <w:rsid w:val="00740DBF"/>
    <w:rsid w:val="00741727"/>
    <w:rsid w:val="00742F4F"/>
    <w:rsid w:val="00742FA7"/>
    <w:rsid w:val="007442A1"/>
    <w:rsid w:val="007445FE"/>
    <w:rsid w:val="00744E77"/>
    <w:rsid w:val="007467E6"/>
    <w:rsid w:val="00746CCB"/>
    <w:rsid w:val="0075512F"/>
    <w:rsid w:val="0076017E"/>
    <w:rsid w:val="00760A3B"/>
    <w:rsid w:val="007645A9"/>
    <w:rsid w:val="00764897"/>
    <w:rsid w:val="00765453"/>
    <w:rsid w:val="00765CE7"/>
    <w:rsid w:val="00766455"/>
    <w:rsid w:val="00771EDD"/>
    <w:rsid w:val="00772F43"/>
    <w:rsid w:val="00773E6A"/>
    <w:rsid w:val="0077456E"/>
    <w:rsid w:val="00774B36"/>
    <w:rsid w:val="00776D2E"/>
    <w:rsid w:val="007803A5"/>
    <w:rsid w:val="00781A56"/>
    <w:rsid w:val="00783308"/>
    <w:rsid w:val="0078361A"/>
    <w:rsid w:val="00785100"/>
    <w:rsid w:val="00785D2B"/>
    <w:rsid w:val="00787075"/>
    <w:rsid w:val="007875D1"/>
    <w:rsid w:val="007875E8"/>
    <w:rsid w:val="00787BB6"/>
    <w:rsid w:val="0079325F"/>
    <w:rsid w:val="00794574"/>
    <w:rsid w:val="00794D54"/>
    <w:rsid w:val="0079654D"/>
    <w:rsid w:val="007965AB"/>
    <w:rsid w:val="007A0733"/>
    <w:rsid w:val="007A0AEE"/>
    <w:rsid w:val="007A1B60"/>
    <w:rsid w:val="007A3639"/>
    <w:rsid w:val="007A43E0"/>
    <w:rsid w:val="007A4C8C"/>
    <w:rsid w:val="007A526A"/>
    <w:rsid w:val="007A717C"/>
    <w:rsid w:val="007B27F6"/>
    <w:rsid w:val="007B36B1"/>
    <w:rsid w:val="007B5A50"/>
    <w:rsid w:val="007B5C6D"/>
    <w:rsid w:val="007B7833"/>
    <w:rsid w:val="007C1515"/>
    <w:rsid w:val="007C3047"/>
    <w:rsid w:val="007C364F"/>
    <w:rsid w:val="007C3806"/>
    <w:rsid w:val="007C5146"/>
    <w:rsid w:val="007C55E1"/>
    <w:rsid w:val="007C5A85"/>
    <w:rsid w:val="007D015E"/>
    <w:rsid w:val="007D1680"/>
    <w:rsid w:val="007D24F8"/>
    <w:rsid w:val="007D5FF2"/>
    <w:rsid w:val="007D671D"/>
    <w:rsid w:val="007E1866"/>
    <w:rsid w:val="007E220E"/>
    <w:rsid w:val="007E392D"/>
    <w:rsid w:val="007E397B"/>
    <w:rsid w:val="007E69B2"/>
    <w:rsid w:val="007F35FA"/>
    <w:rsid w:val="007F4494"/>
    <w:rsid w:val="007F582E"/>
    <w:rsid w:val="00800F1A"/>
    <w:rsid w:val="00803AE8"/>
    <w:rsid w:val="00803C6D"/>
    <w:rsid w:val="00803F2B"/>
    <w:rsid w:val="00807F13"/>
    <w:rsid w:val="00810578"/>
    <w:rsid w:val="00812795"/>
    <w:rsid w:val="00813A6C"/>
    <w:rsid w:val="00815199"/>
    <w:rsid w:val="00816011"/>
    <w:rsid w:val="008163C8"/>
    <w:rsid w:val="008169FE"/>
    <w:rsid w:val="00823E01"/>
    <w:rsid w:val="00825436"/>
    <w:rsid w:val="0082555C"/>
    <w:rsid w:val="008256FB"/>
    <w:rsid w:val="00825D40"/>
    <w:rsid w:val="008312CE"/>
    <w:rsid w:val="00831825"/>
    <w:rsid w:val="008324A6"/>
    <w:rsid w:val="008360D4"/>
    <w:rsid w:val="00836AC6"/>
    <w:rsid w:val="00841FD4"/>
    <w:rsid w:val="00843B48"/>
    <w:rsid w:val="00844142"/>
    <w:rsid w:val="008441DC"/>
    <w:rsid w:val="00847589"/>
    <w:rsid w:val="00851123"/>
    <w:rsid w:val="0085250E"/>
    <w:rsid w:val="00852ABD"/>
    <w:rsid w:val="00853020"/>
    <w:rsid w:val="00853807"/>
    <w:rsid w:val="00856929"/>
    <w:rsid w:val="008575ED"/>
    <w:rsid w:val="008579BC"/>
    <w:rsid w:val="00857FF1"/>
    <w:rsid w:val="00860882"/>
    <w:rsid w:val="0086129C"/>
    <w:rsid w:val="008612B6"/>
    <w:rsid w:val="00864B23"/>
    <w:rsid w:val="00865042"/>
    <w:rsid w:val="00865CB7"/>
    <w:rsid w:val="008707C4"/>
    <w:rsid w:val="008709E0"/>
    <w:rsid w:val="00871848"/>
    <w:rsid w:val="008745B2"/>
    <w:rsid w:val="00875B5D"/>
    <w:rsid w:val="008767DF"/>
    <w:rsid w:val="00877589"/>
    <w:rsid w:val="00880EF0"/>
    <w:rsid w:val="00883600"/>
    <w:rsid w:val="00883A54"/>
    <w:rsid w:val="008841CF"/>
    <w:rsid w:val="00884FD6"/>
    <w:rsid w:val="008855F4"/>
    <w:rsid w:val="00887D58"/>
    <w:rsid w:val="00890824"/>
    <w:rsid w:val="00891239"/>
    <w:rsid w:val="00893560"/>
    <w:rsid w:val="008947F4"/>
    <w:rsid w:val="008958F7"/>
    <w:rsid w:val="008967A6"/>
    <w:rsid w:val="00896D6A"/>
    <w:rsid w:val="008A0524"/>
    <w:rsid w:val="008A0B92"/>
    <w:rsid w:val="008A248A"/>
    <w:rsid w:val="008A5464"/>
    <w:rsid w:val="008A5958"/>
    <w:rsid w:val="008A634B"/>
    <w:rsid w:val="008B0C28"/>
    <w:rsid w:val="008B19D7"/>
    <w:rsid w:val="008B25A4"/>
    <w:rsid w:val="008B32BA"/>
    <w:rsid w:val="008B45B2"/>
    <w:rsid w:val="008B70AA"/>
    <w:rsid w:val="008B7718"/>
    <w:rsid w:val="008B7B8A"/>
    <w:rsid w:val="008C11C6"/>
    <w:rsid w:val="008C12B8"/>
    <w:rsid w:val="008C2223"/>
    <w:rsid w:val="008C22A2"/>
    <w:rsid w:val="008C5482"/>
    <w:rsid w:val="008C703E"/>
    <w:rsid w:val="008C7872"/>
    <w:rsid w:val="008D01E9"/>
    <w:rsid w:val="008D0584"/>
    <w:rsid w:val="008D077A"/>
    <w:rsid w:val="008D1237"/>
    <w:rsid w:val="008D1503"/>
    <w:rsid w:val="008D33C4"/>
    <w:rsid w:val="008D3FFA"/>
    <w:rsid w:val="008D53A9"/>
    <w:rsid w:val="008D6999"/>
    <w:rsid w:val="008E16C6"/>
    <w:rsid w:val="008E202E"/>
    <w:rsid w:val="008E2305"/>
    <w:rsid w:val="008E26B8"/>
    <w:rsid w:val="008E2FAF"/>
    <w:rsid w:val="008E4ABF"/>
    <w:rsid w:val="008E6300"/>
    <w:rsid w:val="008E75B8"/>
    <w:rsid w:val="008F0432"/>
    <w:rsid w:val="008F0D5D"/>
    <w:rsid w:val="008F1521"/>
    <w:rsid w:val="008F1AB8"/>
    <w:rsid w:val="008F1FC4"/>
    <w:rsid w:val="008F28AC"/>
    <w:rsid w:val="008F2D40"/>
    <w:rsid w:val="008F342A"/>
    <w:rsid w:val="008F59A8"/>
    <w:rsid w:val="008F5A7C"/>
    <w:rsid w:val="008F5A90"/>
    <w:rsid w:val="008F60E9"/>
    <w:rsid w:val="008F6899"/>
    <w:rsid w:val="008F7495"/>
    <w:rsid w:val="008F7ABC"/>
    <w:rsid w:val="009035A7"/>
    <w:rsid w:val="0090593F"/>
    <w:rsid w:val="00906817"/>
    <w:rsid w:val="00906923"/>
    <w:rsid w:val="00911920"/>
    <w:rsid w:val="00911B35"/>
    <w:rsid w:val="00915099"/>
    <w:rsid w:val="009159AB"/>
    <w:rsid w:val="00916379"/>
    <w:rsid w:val="009174A2"/>
    <w:rsid w:val="0092139F"/>
    <w:rsid w:val="00922FB6"/>
    <w:rsid w:val="00924137"/>
    <w:rsid w:val="0092480C"/>
    <w:rsid w:val="00925614"/>
    <w:rsid w:val="009258DF"/>
    <w:rsid w:val="00925A37"/>
    <w:rsid w:val="00927990"/>
    <w:rsid w:val="00930C49"/>
    <w:rsid w:val="0093174D"/>
    <w:rsid w:val="00932E4A"/>
    <w:rsid w:val="00934C4B"/>
    <w:rsid w:val="00935B83"/>
    <w:rsid w:val="00935DCA"/>
    <w:rsid w:val="00936643"/>
    <w:rsid w:val="0094003D"/>
    <w:rsid w:val="00940A64"/>
    <w:rsid w:val="00941E1D"/>
    <w:rsid w:val="00941EE4"/>
    <w:rsid w:val="00943D10"/>
    <w:rsid w:val="009446AB"/>
    <w:rsid w:val="00945594"/>
    <w:rsid w:val="009459C6"/>
    <w:rsid w:val="00947B4E"/>
    <w:rsid w:val="00950D38"/>
    <w:rsid w:val="00950E80"/>
    <w:rsid w:val="0095125C"/>
    <w:rsid w:val="00951CBE"/>
    <w:rsid w:val="00954D25"/>
    <w:rsid w:val="009553D5"/>
    <w:rsid w:val="0095577E"/>
    <w:rsid w:val="00955AC6"/>
    <w:rsid w:val="0095600F"/>
    <w:rsid w:val="00956D2E"/>
    <w:rsid w:val="0096162C"/>
    <w:rsid w:val="00962A43"/>
    <w:rsid w:val="00964C5F"/>
    <w:rsid w:val="00964D3B"/>
    <w:rsid w:val="009717C8"/>
    <w:rsid w:val="00974C6B"/>
    <w:rsid w:val="00975B73"/>
    <w:rsid w:val="009761F1"/>
    <w:rsid w:val="00977C70"/>
    <w:rsid w:val="009804C2"/>
    <w:rsid w:val="009831D2"/>
    <w:rsid w:val="00983274"/>
    <w:rsid w:val="0098354C"/>
    <w:rsid w:val="00984306"/>
    <w:rsid w:val="00984B8D"/>
    <w:rsid w:val="00985979"/>
    <w:rsid w:val="009877EB"/>
    <w:rsid w:val="00987B33"/>
    <w:rsid w:val="0099053D"/>
    <w:rsid w:val="00990D15"/>
    <w:rsid w:val="00990D7D"/>
    <w:rsid w:val="0099231D"/>
    <w:rsid w:val="00992C76"/>
    <w:rsid w:val="009940F7"/>
    <w:rsid w:val="009948DD"/>
    <w:rsid w:val="00994C61"/>
    <w:rsid w:val="00996839"/>
    <w:rsid w:val="00996C82"/>
    <w:rsid w:val="009A0765"/>
    <w:rsid w:val="009A0C32"/>
    <w:rsid w:val="009A1B97"/>
    <w:rsid w:val="009A1D54"/>
    <w:rsid w:val="009A30E0"/>
    <w:rsid w:val="009A49B1"/>
    <w:rsid w:val="009A5119"/>
    <w:rsid w:val="009A625F"/>
    <w:rsid w:val="009A707E"/>
    <w:rsid w:val="009B2EF7"/>
    <w:rsid w:val="009B574E"/>
    <w:rsid w:val="009B63E7"/>
    <w:rsid w:val="009B6401"/>
    <w:rsid w:val="009B759F"/>
    <w:rsid w:val="009B79F7"/>
    <w:rsid w:val="009B7D97"/>
    <w:rsid w:val="009C0599"/>
    <w:rsid w:val="009C1873"/>
    <w:rsid w:val="009C3394"/>
    <w:rsid w:val="009C3C94"/>
    <w:rsid w:val="009C5B92"/>
    <w:rsid w:val="009C5FC5"/>
    <w:rsid w:val="009C6B98"/>
    <w:rsid w:val="009C7BD1"/>
    <w:rsid w:val="009D131F"/>
    <w:rsid w:val="009D1548"/>
    <w:rsid w:val="009D242B"/>
    <w:rsid w:val="009D253A"/>
    <w:rsid w:val="009D34A7"/>
    <w:rsid w:val="009D57C1"/>
    <w:rsid w:val="009D6180"/>
    <w:rsid w:val="009D62BB"/>
    <w:rsid w:val="009D6DC0"/>
    <w:rsid w:val="009D75B3"/>
    <w:rsid w:val="009D794A"/>
    <w:rsid w:val="009D7DA4"/>
    <w:rsid w:val="009E0D79"/>
    <w:rsid w:val="009E0E09"/>
    <w:rsid w:val="009E0FC0"/>
    <w:rsid w:val="009E10E1"/>
    <w:rsid w:val="009E27D9"/>
    <w:rsid w:val="009E2A11"/>
    <w:rsid w:val="009E31D0"/>
    <w:rsid w:val="009E6EAC"/>
    <w:rsid w:val="009E7B9A"/>
    <w:rsid w:val="009F6C9D"/>
    <w:rsid w:val="00A01D2F"/>
    <w:rsid w:val="00A036AE"/>
    <w:rsid w:val="00A047D8"/>
    <w:rsid w:val="00A072E1"/>
    <w:rsid w:val="00A07CF6"/>
    <w:rsid w:val="00A100D6"/>
    <w:rsid w:val="00A10573"/>
    <w:rsid w:val="00A11465"/>
    <w:rsid w:val="00A118C9"/>
    <w:rsid w:val="00A13048"/>
    <w:rsid w:val="00A13E67"/>
    <w:rsid w:val="00A150C9"/>
    <w:rsid w:val="00A15884"/>
    <w:rsid w:val="00A168E3"/>
    <w:rsid w:val="00A16A57"/>
    <w:rsid w:val="00A16DF6"/>
    <w:rsid w:val="00A200E6"/>
    <w:rsid w:val="00A2010C"/>
    <w:rsid w:val="00A2030B"/>
    <w:rsid w:val="00A2173F"/>
    <w:rsid w:val="00A248E2"/>
    <w:rsid w:val="00A24B83"/>
    <w:rsid w:val="00A25030"/>
    <w:rsid w:val="00A266A0"/>
    <w:rsid w:val="00A26C9D"/>
    <w:rsid w:val="00A26E15"/>
    <w:rsid w:val="00A2706C"/>
    <w:rsid w:val="00A3306A"/>
    <w:rsid w:val="00A35BF1"/>
    <w:rsid w:val="00A3779F"/>
    <w:rsid w:val="00A41188"/>
    <w:rsid w:val="00A43103"/>
    <w:rsid w:val="00A44A08"/>
    <w:rsid w:val="00A462B1"/>
    <w:rsid w:val="00A475B0"/>
    <w:rsid w:val="00A47F03"/>
    <w:rsid w:val="00A5154B"/>
    <w:rsid w:val="00A5177C"/>
    <w:rsid w:val="00A5201A"/>
    <w:rsid w:val="00A521FC"/>
    <w:rsid w:val="00A52599"/>
    <w:rsid w:val="00A53C39"/>
    <w:rsid w:val="00A540A4"/>
    <w:rsid w:val="00A5715D"/>
    <w:rsid w:val="00A612CF"/>
    <w:rsid w:val="00A62797"/>
    <w:rsid w:val="00A633E2"/>
    <w:rsid w:val="00A63600"/>
    <w:rsid w:val="00A652FA"/>
    <w:rsid w:val="00A72323"/>
    <w:rsid w:val="00A72F21"/>
    <w:rsid w:val="00A73D11"/>
    <w:rsid w:val="00A74342"/>
    <w:rsid w:val="00A74933"/>
    <w:rsid w:val="00A7590C"/>
    <w:rsid w:val="00A76C26"/>
    <w:rsid w:val="00A76CCF"/>
    <w:rsid w:val="00A77A8B"/>
    <w:rsid w:val="00A77CD1"/>
    <w:rsid w:val="00A77FD0"/>
    <w:rsid w:val="00A800A0"/>
    <w:rsid w:val="00A80571"/>
    <w:rsid w:val="00A80771"/>
    <w:rsid w:val="00A83A58"/>
    <w:rsid w:val="00A84005"/>
    <w:rsid w:val="00A853DF"/>
    <w:rsid w:val="00A85E0A"/>
    <w:rsid w:val="00A87D78"/>
    <w:rsid w:val="00A87FDC"/>
    <w:rsid w:val="00A904B6"/>
    <w:rsid w:val="00A93908"/>
    <w:rsid w:val="00A951DE"/>
    <w:rsid w:val="00A95801"/>
    <w:rsid w:val="00A95AEF"/>
    <w:rsid w:val="00AA23DE"/>
    <w:rsid w:val="00AA348D"/>
    <w:rsid w:val="00AB0777"/>
    <w:rsid w:val="00AB0C96"/>
    <w:rsid w:val="00AB19A6"/>
    <w:rsid w:val="00AB1D0E"/>
    <w:rsid w:val="00AB2631"/>
    <w:rsid w:val="00AB2D8F"/>
    <w:rsid w:val="00AB3158"/>
    <w:rsid w:val="00AB3C15"/>
    <w:rsid w:val="00AB5736"/>
    <w:rsid w:val="00AB5D30"/>
    <w:rsid w:val="00AB61FD"/>
    <w:rsid w:val="00AC0E1F"/>
    <w:rsid w:val="00AC1C07"/>
    <w:rsid w:val="00AC54B5"/>
    <w:rsid w:val="00AC66D9"/>
    <w:rsid w:val="00AD0993"/>
    <w:rsid w:val="00AD181F"/>
    <w:rsid w:val="00AD2F47"/>
    <w:rsid w:val="00AD2FA0"/>
    <w:rsid w:val="00AD534C"/>
    <w:rsid w:val="00AD5C05"/>
    <w:rsid w:val="00AE2302"/>
    <w:rsid w:val="00AE25EA"/>
    <w:rsid w:val="00AE43A5"/>
    <w:rsid w:val="00AE44D4"/>
    <w:rsid w:val="00AE6513"/>
    <w:rsid w:val="00AF0D98"/>
    <w:rsid w:val="00AF140E"/>
    <w:rsid w:val="00AF1621"/>
    <w:rsid w:val="00AF29A3"/>
    <w:rsid w:val="00AF2DD7"/>
    <w:rsid w:val="00AF4659"/>
    <w:rsid w:val="00AF5091"/>
    <w:rsid w:val="00AF596A"/>
    <w:rsid w:val="00AF59F2"/>
    <w:rsid w:val="00AF7599"/>
    <w:rsid w:val="00AF76D7"/>
    <w:rsid w:val="00AF7C70"/>
    <w:rsid w:val="00B00CB3"/>
    <w:rsid w:val="00B023D3"/>
    <w:rsid w:val="00B02AA4"/>
    <w:rsid w:val="00B03B23"/>
    <w:rsid w:val="00B04EA1"/>
    <w:rsid w:val="00B138DB"/>
    <w:rsid w:val="00B14187"/>
    <w:rsid w:val="00B141D5"/>
    <w:rsid w:val="00B154A7"/>
    <w:rsid w:val="00B15AB0"/>
    <w:rsid w:val="00B166BF"/>
    <w:rsid w:val="00B21006"/>
    <w:rsid w:val="00B213CE"/>
    <w:rsid w:val="00B234A1"/>
    <w:rsid w:val="00B2375D"/>
    <w:rsid w:val="00B24D55"/>
    <w:rsid w:val="00B26569"/>
    <w:rsid w:val="00B2727C"/>
    <w:rsid w:val="00B33816"/>
    <w:rsid w:val="00B35DAF"/>
    <w:rsid w:val="00B378FC"/>
    <w:rsid w:val="00B41A3D"/>
    <w:rsid w:val="00B42718"/>
    <w:rsid w:val="00B43A25"/>
    <w:rsid w:val="00B44618"/>
    <w:rsid w:val="00B46A6E"/>
    <w:rsid w:val="00B47C29"/>
    <w:rsid w:val="00B51D76"/>
    <w:rsid w:val="00B525CC"/>
    <w:rsid w:val="00B54D28"/>
    <w:rsid w:val="00B55406"/>
    <w:rsid w:val="00B55D9D"/>
    <w:rsid w:val="00B566D4"/>
    <w:rsid w:val="00B578D3"/>
    <w:rsid w:val="00B57C01"/>
    <w:rsid w:val="00B61AC2"/>
    <w:rsid w:val="00B62620"/>
    <w:rsid w:val="00B62D86"/>
    <w:rsid w:val="00B63A49"/>
    <w:rsid w:val="00B65516"/>
    <w:rsid w:val="00B661E2"/>
    <w:rsid w:val="00B66BFA"/>
    <w:rsid w:val="00B67570"/>
    <w:rsid w:val="00B67DCE"/>
    <w:rsid w:val="00B71C6B"/>
    <w:rsid w:val="00B72BCC"/>
    <w:rsid w:val="00B7513D"/>
    <w:rsid w:val="00B801D5"/>
    <w:rsid w:val="00B80BE3"/>
    <w:rsid w:val="00B810A5"/>
    <w:rsid w:val="00B82953"/>
    <w:rsid w:val="00B83527"/>
    <w:rsid w:val="00B84B8E"/>
    <w:rsid w:val="00B86A4E"/>
    <w:rsid w:val="00B86D86"/>
    <w:rsid w:val="00B86DA0"/>
    <w:rsid w:val="00B912F9"/>
    <w:rsid w:val="00B9177E"/>
    <w:rsid w:val="00B92697"/>
    <w:rsid w:val="00B9289A"/>
    <w:rsid w:val="00B92A0F"/>
    <w:rsid w:val="00B94F53"/>
    <w:rsid w:val="00B97AA7"/>
    <w:rsid w:val="00BA0F5C"/>
    <w:rsid w:val="00BA18E1"/>
    <w:rsid w:val="00BA1986"/>
    <w:rsid w:val="00BA2FF6"/>
    <w:rsid w:val="00BA375A"/>
    <w:rsid w:val="00BA385A"/>
    <w:rsid w:val="00BA684A"/>
    <w:rsid w:val="00BA7E4B"/>
    <w:rsid w:val="00BB0DB5"/>
    <w:rsid w:val="00BB2A30"/>
    <w:rsid w:val="00BB74E7"/>
    <w:rsid w:val="00BC4572"/>
    <w:rsid w:val="00BC554B"/>
    <w:rsid w:val="00BC55DA"/>
    <w:rsid w:val="00BC67DC"/>
    <w:rsid w:val="00BC6DC2"/>
    <w:rsid w:val="00BC7585"/>
    <w:rsid w:val="00BD02FE"/>
    <w:rsid w:val="00BD0811"/>
    <w:rsid w:val="00BD18B8"/>
    <w:rsid w:val="00BD1930"/>
    <w:rsid w:val="00BD2F24"/>
    <w:rsid w:val="00BD6339"/>
    <w:rsid w:val="00BD6F66"/>
    <w:rsid w:val="00BD79E1"/>
    <w:rsid w:val="00BE1F4F"/>
    <w:rsid w:val="00BE3441"/>
    <w:rsid w:val="00BE3DBD"/>
    <w:rsid w:val="00BE489F"/>
    <w:rsid w:val="00BE48B6"/>
    <w:rsid w:val="00BE5DB7"/>
    <w:rsid w:val="00BF01FD"/>
    <w:rsid w:val="00BF0857"/>
    <w:rsid w:val="00BF1DA5"/>
    <w:rsid w:val="00BF2DD3"/>
    <w:rsid w:val="00BF3AAB"/>
    <w:rsid w:val="00BF4B7B"/>
    <w:rsid w:val="00BF4BC9"/>
    <w:rsid w:val="00BF53EE"/>
    <w:rsid w:val="00BF6DE3"/>
    <w:rsid w:val="00BF7306"/>
    <w:rsid w:val="00BF7BF8"/>
    <w:rsid w:val="00C00297"/>
    <w:rsid w:val="00C00E0B"/>
    <w:rsid w:val="00C01750"/>
    <w:rsid w:val="00C01B51"/>
    <w:rsid w:val="00C039DF"/>
    <w:rsid w:val="00C051A2"/>
    <w:rsid w:val="00C0568C"/>
    <w:rsid w:val="00C06728"/>
    <w:rsid w:val="00C07177"/>
    <w:rsid w:val="00C121CF"/>
    <w:rsid w:val="00C13BBE"/>
    <w:rsid w:val="00C149A1"/>
    <w:rsid w:val="00C15786"/>
    <w:rsid w:val="00C17CEF"/>
    <w:rsid w:val="00C20161"/>
    <w:rsid w:val="00C20DE0"/>
    <w:rsid w:val="00C2160A"/>
    <w:rsid w:val="00C22BA2"/>
    <w:rsid w:val="00C23AC4"/>
    <w:rsid w:val="00C2583A"/>
    <w:rsid w:val="00C26DA5"/>
    <w:rsid w:val="00C300AD"/>
    <w:rsid w:val="00C3054D"/>
    <w:rsid w:val="00C30598"/>
    <w:rsid w:val="00C3192D"/>
    <w:rsid w:val="00C31ECB"/>
    <w:rsid w:val="00C32F2F"/>
    <w:rsid w:val="00C33246"/>
    <w:rsid w:val="00C33F92"/>
    <w:rsid w:val="00C34BB1"/>
    <w:rsid w:val="00C35632"/>
    <w:rsid w:val="00C35AD1"/>
    <w:rsid w:val="00C377D2"/>
    <w:rsid w:val="00C37955"/>
    <w:rsid w:val="00C40370"/>
    <w:rsid w:val="00C415E1"/>
    <w:rsid w:val="00C42B78"/>
    <w:rsid w:val="00C4573B"/>
    <w:rsid w:val="00C4623B"/>
    <w:rsid w:val="00C464A5"/>
    <w:rsid w:val="00C469DF"/>
    <w:rsid w:val="00C50596"/>
    <w:rsid w:val="00C51E13"/>
    <w:rsid w:val="00C52B07"/>
    <w:rsid w:val="00C567EB"/>
    <w:rsid w:val="00C5693E"/>
    <w:rsid w:val="00C605DE"/>
    <w:rsid w:val="00C62A51"/>
    <w:rsid w:val="00C634E2"/>
    <w:rsid w:val="00C63529"/>
    <w:rsid w:val="00C64469"/>
    <w:rsid w:val="00C650D1"/>
    <w:rsid w:val="00C6532F"/>
    <w:rsid w:val="00C65C9D"/>
    <w:rsid w:val="00C65D45"/>
    <w:rsid w:val="00C6624F"/>
    <w:rsid w:val="00C6653E"/>
    <w:rsid w:val="00C70710"/>
    <w:rsid w:val="00C713F9"/>
    <w:rsid w:val="00C72543"/>
    <w:rsid w:val="00C72ADC"/>
    <w:rsid w:val="00C72EB7"/>
    <w:rsid w:val="00C74157"/>
    <w:rsid w:val="00C74687"/>
    <w:rsid w:val="00C76458"/>
    <w:rsid w:val="00C76BE5"/>
    <w:rsid w:val="00C80B41"/>
    <w:rsid w:val="00C80E04"/>
    <w:rsid w:val="00C82046"/>
    <w:rsid w:val="00C825A8"/>
    <w:rsid w:val="00C829C9"/>
    <w:rsid w:val="00C8357A"/>
    <w:rsid w:val="00C83C80"/>
    <w:rsid w:val="00C84EE2"/>
    <w:rsid w:val="00C861D3"/>
    <w:rsid w:val="00C874D6"/>
    <w:rsid w:val="00C87F6C"/>
    <w:rsid w:val="00C902CB"/>
    <w:rsid w:val="00C90E1F"/>
    <w:rsid w:val="00C924F9"/>
    <w:rsid w:val="00C96CAA"/>
    <w:rsid w:val="00C978BF"/>
    <w:rsid w:val="00CA1976"/>
    <w:rsid w:val="00CA2AA2"/>
    <w:rsid w:val="00CA5922"/>
    <w:rsid w:val="00CA6649"/>
    <w:rsid w:val="00CA6D7C"/>
    <w:rsid w:val="00CA6DA7"/>
    <w:rsid w:val="00CB03B4"/>
    <w:rsid w:val="00CB04B9"/>
    <w:rsid w:val="00CB1EA2"/>
    <w:rsid w:val="00CB2764"/>
    <w:rsid w:val="00CB5D53"/>
    <w:rsid w:val="00CB6D5E"/>
    <w:rsid w:val="00CB743C"/>
    <w:rsid w:val="00CC061C"/>
    <w:rsid w:val="00CC1422"/>
    <w:rsid w:val="00CC2132"/>
    <w:rsid w:val="00CC2EC2"/>
    <w:rsid w:val="00CC4596"/>
    <w:rsid w:val="00CC4905"/>
    <w:rsid w:val="00CC6E0C"/>
    <w:rsid w:val="00CC7AC6"/>
    <w:rsid w:val="00CD4386"/>
    <w:rsid w:val="00CD54E8"/>
    <w:rsid w:val="00CD6DF5"/>
    <w:rsid w:val="00CD75FF"/>
    <w:rsid w:val="00CD7F92"/>
    <w:rsid w:val="00CE12D8"/>
    <w:rsid w:val="00CE1384"/>
    <w:rsid w:val="00CE4A10"/>
    <w:rsid w:val="00CE5435"/>
    <w:rsid w:val="00CE7D29"/>
    <w:rsid w:val="00CF0CA2"/>
    <w:rsid w:val="00CF13D4"/>
    <w:rsid w:val="00CF17D8"/>
    <w:rsid w:val="00CF2325"/>
    <w:rsid w:val="00CF361A"/>
    <w:rsid w:val="00CF43DC"/>
    <w:rsid w:val="00CF55B3"/>
    <w:rsid w:val="00CF6730"/>
    <w:rsid w:val="00CF6A61"/>
    <w:rsid w:val="00CF7C99"/>
    <w:rsid w:val="00D001DE"/>
    <w:rsid w:val="00D00D92"/>
    <w:rsid w:val="00D02896"/>
    <w:rsid w:val="00D0585E"/>
    <w:rsid w:val="00D137B3"/>
    <w:rsid w:val="00D13990"/>
    <w:rsid w:val="00D140E5"/>
    <w:rsid w:val="00D200C4"/>
    <w:rsid w:val="00D2048C"/>
    <w:rsid w:val="00D24CD9"/>
    <w:rsid w:val="00D255EA"/>
    <w:rsid w:val="00D27932"/>
    <w:rsid w:val="00D32D51"/>
    <w:rsid w:val="00D3348D"/>
    <w:rsid w:val="00D34A71"/>
    <w:rsid w:val="00D35E06"/>
    <w:rsid w:val="00D362CD"/>
    <w:rsid w:val="00D3699F"/>
    <w:rsid w:val="00D4090A"/>
    <w:rsid w:val="00D40975"/>
    <w:rsid w:val="00D41029"/>
    <w:rsid w:val="00D41591"/>
    <w:rsid w:val="00D41FE5"/>
    <w:rsid w:val="00D42CC2"/>
    <w:rsid w:val="00D42CE8"/>
    <w:rsid w:val="00D42E5F"/>
    <w:rsid w:val="00D4348C"/>
    <w:rsid w:val="00D504E8"/>
    <w:rsid w:val="00D514C1"/>
    <w:rsid w:val="00D519D8"/>
    <w:rsid w:val="00D5281F"/>
    <w:rsid w:val="00D53D57"/>
    <w:rsid w:val="00D5431D"/>
    <w:rsid w:val="00D5743B"/>
    <w:rsid w:val="00D579BA"/>
    <w:rsid w:val="00D57D8B"/>
    <w:rsid w:val="00D6243D"/>
    <w:rsid w:val="00D63141"/>
    <w:rsid w:val="00D63880"/>
    <w:rsid w:val="00D63C2B"/>
    <w:rsid w:val="00D64486"/>
    <w:rsid w:val="00D64726"/>
    <w:rsid w:val="00D65A39"/>
    <w:rsid w:val="00D66A2E"/>
    <w:rsid w:val="00D705CA"/>
    <w:rsid w:val="00D7086A"/>
    <w:rsid w:val="00D71C68"/>
    <w:rsid w:val="00D71E60"/>
    <w:rsid w:val="00D724CF"/>
    <w:rsid w:val="00D72D44"/>
    <w:rsid w:val="00D73DA0"/>
    <w:rsid w:val="00D74000"/>
    <w:rsid w:val="00D7517E"/>
    <w:rsid w:val="00D77F1E"/>
    <w:rsid w:val="00D82E74"/>
    <w:rsid w:val="00D83E6A"/>
    <w:rsid w:val="00D84BE7"/>
    <w:rsid w:val="00D86964"/>
    <w:rsid w:val="00D86B2E"/>
    <w:rsid w:val="00D86CB7"/>
    <w:rsid w:val="00D876C3"/>
    <w:rsid w:val="00D878FA"/>
    <w:rsid w:val="00D9254C"/>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17A4"/>
    <w:rsid w:val="00DB6C24"/>
    <w:rsid w:val="00DB6C42"/>
    <w:rsid w:val="00DB772D"/>
    <w:rsid w:val="00DC036D"/>
    <w:rsid w:val="00DC23C0"/>
    <w:rsid w:val="00DC3E53"/>
    <w:rsid w:val="00DC3F8F"/>
    <w:rsid w:val="00DC4C1A"/>
    <w:rsid w:val="00DC52AB"/>
    <w:rsid w:val="00DC5FBB"/>
    <w:rsid w:val="00DC60C9"/>
    <w:rsid w:val="00DC707E"/>
    <w:rsid w:val="00DC7C2C"/>
    <w:rsid w:val="00DC7E87"/>
    <w:rsid w:val="00DD0B1C"/>
    <w:rsid w:val="00DD1C73"/>
    <w:rsid w:val="00DD215D"/>
    <w:rsid w:val="00DD41D1"/>
    <w:rsid w:val="00DD49F7"/>
    <w:rsid w:val="00DD53B8"/>
    <w:rsid w:val="00DD5719"/>
    <w:rsid w:val="00DD701B"/>
    <w:rsid w:val="00DE0991"/>
    <w:rsid w:val="00DE172E"/>
    <w:rsid w:val="00DE2746"/>
    <w:rsid w:val="00DE4D02"/>
    <w:rsid w:val="00DE4F93"/>
    <w:rsid w:val="00DE5611"/>
    <w:rsid w:val="00DE60D0"/>
    <w:rsid w:val="00DE6694"/>
    <w:rsid w:val="00DF173E"/>
    <w:rsid w:val="00DF21D8"/>
    <w:rsid w:val="00DF279F"/>
    <w:rsid w:val="00DF3479"/>
    <w:rsid w:val="00DF35C4"/>
    <w:rsid w:val="00DF4474"/>
    <w:rsid w:val="00DF624A"/>
    <w:rsid w:val="00DF67D5"/>
    <w:rsid w:val="00E009CE"/>
    <w:rsid w:val="00E03B74"/>
    <w:rsid w:val="00E05035"/>
    <w:rsid w:val="00E06311"/>
    <w:rsid w:val="00E06507"/>
    <w:rsid w:val="00E10277"/>
    <w:rsid w:val="00E116A8"/>
    <w:rsid w:val="00E11888"/>
    <w:rsid w:val="00E13135"/>
    <w:rsid w:val="00E1386A"/>
    <w:rsid w:val="00E13B6F"/>
    <w:rsid w:val="00E13E5D"/>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1C8D"/>
    <w:rsid w:val="00E32B95"/>
    <w:rsid w:val="00E33157"/>
    <w:rsid w:val="00E3583A"/>
    <w:rsid w:val="00E36A3C"/>
    <w:rsid w:val="00E37E91"/>
    <w:rsid w:val="00E40516"/>
    <w:rsid w:val="00E410E6"/>
    <w:rsid w:val="00E41D17"/>
    <w:rsid w:val="00E425C9"/>
    <w:rsid w:val="00E44A4B"/>
    <w:rsid w:val="00E45D4C"/>
    <w:rsid w:val="00E5125E"/>
    <w:rsid w:val="00E528CD"/>
    <w:rsid w:val="00E52E44"/>
    <w:rsid w:val="00E532BE"/>
    <w:rsid w:val="00E55011"/>
    <w:rsid w:val="00E57F93"/>
    <w:rsid w:val="00E60946"/>
    <w:rsid w:val="00E613D8"/>
    <w:rsid w:val="00E61905"/>
    <w:rsid w:val="00E6275D"/>
    <w:rsid w:val="00E63CEC"/>
    <w:rsid w:val="00E6431E"/>
    <w:rsid w:val="00E6510A"/>
    <w:rsid w:val="00E65644"/>
    <w:rsid w:val="00E6617F"/>
    <w:rsid w:val="00E67ABA"/>
    <w:rsid w:val="00E70589"/>
    <w:rsid w:val="00E743B7"/>
    <w:rsid w:val="00E750DC"/>
    <w:rsid w:val="00E75992"/>
    <w:rsid w:val="00E81F4D"/>
    <w:rsid w:val="00E84E93"/>
    <w:rsid w:val="00E86658"/>
    <w:rsid w:val="00E90F57"/>
    <w:rsid w:val="00E91900"/>
    <w:rsid w:val="00E91B30"/>
    <w:rsid w:val="00E92539"/>
    <w:rsid w:val="00E94320"/>
    <w:rsid w:val="00E95439"/>
    <w:rsid w:val="00E95ED3"/>
    <w:rsid w:val="00E96B62"/>
    <w:rsid w:val="00E970C2"/>
    <w:rsid w:val="00E972E8"/>
    <w:rsid w:val="00E9730E"/>
    <w:rsid w:val="00E97448"/>
    <w:rsid w:val="00E9747E"/>
    <w:rsid w:val="00EA0FE4"/>
    <w:rsid w:val="00EA3F61"/>
    <w:rsid w:val="00EA4DEA"/>
    <w:rsid w:val="00EA5A7D"/>
    <w:rsid w:val="00EA63FD"/>
    <w:rsid w:val="00EA6AED"/>
    <w:rsid w:val="00EA737E"/>
    <w:rsid w:val="00EA7B8C"/>
    <w:rsid w:val="00EB190B"/>
    <w:rsid w:val="00EB2358"/>
    <w:rsid w:val="00EB2B4B"/>
    <w:rsid w:val="00EB371C"/>
    <w:rsid w:val="00EB4B94"/>
    <w:rsid w:val="00EB54B8"/>
    <w:rsid w:val="00EB5891"/>
    <w:rsid w:val="00EC02E9"/>
    <w:rsid w:val="00EC1FB5"/>
    <w:rsid w:val="00EC5A06"/>
    <w:rsid w:val="00EC6E3A"/>
    <w:rsid w:val="00EC72BE"/>
    <w:rsid w:val="00ED09B8"/>
    <w:rsid w:val="00ED0D28"/>
    <w:rsid w:val="00ED2308"/>
    <w:rsid w:val="00ED271A"/>
    <w:rsid w:val="00ED378D"/>
    <w:rsid w:val="00ED6B3C"/>
    <w:rsid w:val="00ED6BBE"/>
    <w:rsid w:val="00ED73A9"/>
    <w:rsid w:val="00ED753C"/>
    <w:rsid w:val="00ED7AB9"/>
    <w:rsid w:val="00ED7E53"/>
    <w:rsid w:val="00EE20CD"/>
    <w:rsid w:val="00EE2736"/>
    <w:rsid w:val="00EE3326"/>
    <w:rsid w:val="00EE348C"/>
    <w:rsid w:val="00EE3699"/>
    <w:rsid w:val="00EE54AF"/>
    <w:rsid w:val="00EE5DC5"/>
    <w:rsid w:val="00EF27D8"/>
    <w:rsid w:val="00EF2DA6"/>
    <w:rsid w:val="00EF4223"/>
    <w:rsid w:val="00EF47C1"/>
    <w:rsid w:val="00EF48AC"/>
    <w:rsid w:val="00EF54BF"/>
    <w:rsid w:val="00EF6186"/>
    <w:rsid w:val="00EF643E"/>
    <w:rsid w:val="00F01136"/>
    <w:rsid w:val="00F02043"/>
    <w:rsid w:val="00F039D0"/>
    <w:rsid w:val="00F03C36"/>
    <w:rsid w:val="00F04B3D"/>
    <w:rsid w:val="00F06809"/>
    <w:rsid w:val="00F070D5"/>
    <w:rsid w:val="00F07354"/>
    <w:rsid w:val="00F07BE1"/>
    <w:rsid w:val="00F10180"/>
    <w:rsid w:val="00F10609"/>
    <w:rsid w:val="00F10887"/>
    <w:rsid w:val="00F132AE"/>
    <w:rsid w:val="00F134D1"/>
    <w:rsid w:val="00F13BAE"/>
    <w:rsid w:val="00F13BC6"/>
    <w:rsid w:val="00F150AE"/>
    <w:rsid w:val="00F20619"/>
    <w:rsid w:val="00F20FE1"/>
    <w:rsid w:val="00F220EB"/>
    <w:rsid w:val="00F31526"/>
    <w:rsid w:val="00F35CED"/>
    <w:rsid w:val="00F36D27"/>
    <w:rsid w:val="00F40C86"/>
    <w:rsid w:val="00F4156D"/>
    <w:rsid w:val="00F4360F"/>
    <w:rsid w:val="00F447D3"/>
    <w:rsid w:val="00F44E0D"/>
    <w:rsid w:val="00F474F6"/>
    <w:rsid w:val="00F47AE8"/>
    <w:rsid w:val="00F47F5A"/>
    <w:rsid w:val="00F51A4A"/>
    <w:rsid w:val="00F52C53"/>
    <w:rsid w:val="00F5361F"/>
    <w:rsid w:val="00F5539F"/>
    <w:rsid w:val="00F56CC0"/>
    <w:rsid w:val="00F619E3"/>
    <w:rsid w:val="00F627BE"/>
    <w:rsid w:val="00F65D76"/>
    <w:rsid w:val="00F6790A"/>
    <w:rsid w:val="00F67E40"/>
    <w:rsid w:val="00F67FCA"/>
    <w:rsid w:val="00F7021D"/>
    <w:rsid w:val="00F70D3B"/>
    <w:rsid w:val="00F70DB8"/>
    <w:rsid w:val="00F710CC"/>
    <w:rsid w:val="00F715F7"/>
    <w:rsid w:val="00F74C1E"/>
    <w:rsid w:val="00F75141"/>
    <w:rsid w:val="00F759FF"/>
    <w:rsid w:val="00F76A55"/>
    <w:rsid w:val="00F77F66"/>
    <w:rsid w:val="00F8028E"/>
    <w:rsid w:val="00F82470"/>
    <w:rsid w:val="00F84B23"/>
    <w:rsid w:val="00F875F7"/>
    <w:rsid w:val="00F8777F"/>
    <w:rsid w:val="00F879C3"/>
    <w:rsid w:val="00F905A2"/>
    <w:rsid w:val="00F90E58"/>
    <w:rsid w:val="00F91587"/>
    <w:rsid w:val="00F924EE"/>
    <w:rsid w:val="00F9259B"/>
    <w:rsid w:val="00F95BC7"/>
    <w:rsid w:val="00F9604D"/>
    <w:rsid w:val="00F96183"/>
    <w:rsid w:val="00F97C74"/>
    <w:rsid w:val="00FA06FC"/>
    <w:rsid w:val="00FA14F0"/>
    <w:rsid w:val="00FA1583"/>
    <w:rsid w:val="00FA187F"/>
    <w:rsid w:val="00FA28B4"/>
    <w:rsid w:val="00FA3552"/>
    <w:rsid w:val="00FA4C62"/>
    <w:rsid w:val="00FA5951"/>
    <w:rsid w:val="00FA68BB"/>
    <w:rsid w:val="00FA6F9D"/>
    <w:rsid w:val="00FB0933"/>
    <w:rsid w:val="00FB09CB"/>
    <w:rsid w:val="00FB593A"/>
    <w:rsid w:val="00FB683A"/>
    <w:rsid w:val="00FB68FA"/>
    <w:rsid w:val="00FB6A1F"/>
    <w:rsid w:val="00FB6A87"/>
    <w:rsid w:val="00FB6C4B"/>
    <w:rsid w:val="00FC1448"/>
    <w:rsid w:val="00FC24E8"/>
    <w:rsid w:val="00FC2606"/>
    <w:rsid w:val="00FC3327"/>
    <w:rsid w:val="00FC3863"/>
    <w:rsid w:val="00FC3FDD"/>
    <w:rsid w:val="00FC44B9"/>
    <w:rsid w:val="00FC577E"/>
    <w:rsid w:val="00FC7D40"/>
    <w:rsid w:val="00FD1920"/>
    <w:rsid w:val="00FD2347"/>
    <w:rsid w:val="00FD39FD"/>
    <w:rsid w:val="00FD66FA"/>
    <w:rsid w:val="00FE1D73"/>
    <w:rsid w:val="00FE4874"/>
    <w:rsid w:val="00FE4947"/>
    <w:rsid w:val="00FE603C"/>
    <w:rsid w:val="00FE7990"/>
    <w:rsid w:val="00FF0448"/>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92FF6370-4C2D-45AC-AD23-0F9862104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5100"/>
    <w:rPr>
      <w:lang w:val="es-ES_tradnl" w:eastAsia="en-US"/>
    </w:rPr>
  </w:style>
  <w:style w:type="paragraph" w:styleId="Ttulo1">
    <w:name w:val="heading 1"/>
    <w:basedOn w:val="Normal"/>
    <w:next w:val="Normal"/>
    <w:qFormat/>
    <w:rsid w:val="00785100"/>
    <w:pPr>
      <w:spacing w:before="240"/>
      <w:outlineLvl w:val="0"/>
    </w:pPr>
    <w:rPr>
      <w:rFonts w:ascii="Arial" w:hAnsi="Arial"/>
      <w:b/>
      <w:sz w:val="24"/>
      <w:u w:val="single"/>
    </w:rPr>
  </w:style>
  <w:style w:type="paragraph" w:styleId="Ttulo2">
    <w:name w:val="heading 2"/>
    <w:basedOn w:val="Normal"/>
    <w:next w:val="Normal"/>
    <w:qFormat/>
    <w:rsid w:val="00785100"/>
    <w:pPr>
      <w:keepNext/>
      <w:jc w:val="center"/>
      <w:outlineLvl w:val="1"/>
    </w:pPr>
    <w:rPr>
      <w:rFonts w:ascii="Tahoma" w:hAnsi="Tahoma"/>
      <w:b/>
      <w:sz w:val="24"/>
    </w:rPr>
  </w:style>
  <w:style w:type="paragraph" w:styleId="Ttulo3">
    <w:name w:val="heading 3"/>
    <w:basedOn w:val="Normal"/>
    <w:next w:val="Normal"/>
    <w:qFormat/>
    <w:rsid w:val="00785100"/>
    <w:pPr>
      <w:keepNext/>
      <w:jc w:val="center"/>
      <w:outlineLvl w:val="2"/>
    </w:pPr>
    <w:rPr>
      <w:rFonts w:ascii="Tahoma" w:hAnsi="Tahoma"/>
      <w:b/>
      <w:sz w:val="28"/>
    </w:rPr>
  </w:style>
  <w:style w:type="paragraph" w:styleId="Ttulo4">
    <w:name w:val="heading 4"/>
    <w:basedOn w:val="Normal"/>
    <w:next w:val="Normal"/>
    <w:qFormat/>
    <w:rsid w:val="00785100"/>
    <w:pPr>
      <w:keepNext/>
      <w:spacing w:line="240" w:lineRule="exact"/>
      <w:ind w:right="-252" w:firstLine="6"/>
      <w:jc w:val="both"/>
      <w:outlineLvl w:val="3"/>
    </w:pPr>
    <w:rPr>
      <w:rFonts w:ascii="Arial" w:hAnsi="Arial"/>
      <w:b/>
    </w:rPr>
  </w:style>
  <w:style w:type="paragraph" w:styleId="Ttulo5">
    <w:name w:val="heading 5"/>
    <w:basedOn w:val="Normal"/>
    <w:next w:val="Normal"/>
    <w:qFormat/>
    <w:rsid w:val="00785100"/>
    <w:pPr>
      <w:keepNext/>
      <w:outlineLvl w:val="4"/>
    </w:pPr>
    <w:rPr>
      <w:rFonts w:ascii="Tahoma" w:hAnsi="Tahoma"/>
      <w:sz w:val="28"/>
    </w:rPr>
  </w:style>
  <w:style w:type="paragraph" w:styleId="Ttulo6">
    <w:name w:val="heading 6"/>
    <w:basedOn w:val="Normal"/>
    <w:next w:val="Normal"/>
    <w:qFormat/>
    <w:rsid w:val="00785100"/>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785100"/>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785100"/>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785100"/>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785100"/>
    <w:pPr>
      <w:tabs>
        <w:tab w:val="center" w:pos="4320"/>
        <w:tab w:val="right" w:pos="8640"/>
      </w:tabs>
    </w:pPr>
  </w:style>
  <w:style w:type="paragraph" w:styleId="Encabezado">
    <w:name w:val="header"/>
    <w:basedOn w:val="Normal"/>
    <w:rsid w:val="00785100"/>
    <w:pPr>
      <w:tabs>
        <w:tab w:val="center" w:pos="4320"/>
        <w:tab w:val="right" w:pos="8640"/>
      </w:tabs>
    </w:pPr>
  </w:style>
  <w:style w:type="paragraph" w:customStyle="1" w:styleId="1">
    <w:name w:val="1"/>
    <w:basedOn w:val="Normal"/>
    <w:rsid w:val="00785100"/>
    <w:rPr>
      <w:rFonts w:ascii="AvantGarde" w:hAnsi="AvantGarde"/>
      <w:b/>
    </w:rPr>
  </w:style>
  <w:style w:type="paragraph" w:customStyle="1" w:styleId="2">
    <w:name w:val="2"/>
    <w:basedOn w:val="Normal"/>
    <w:rsid w:val="00785100"/>
    <w:pPr>
      <w:ind w:left="864"/>
      <w:jc w:val="both"/>
    </w:pPr>
    <w:rPr>
      <w:rFonts w:ascii="AvantGarde" w:hAnsi="AvantGarde"/>
    </w:rPr>
  </w:style>
  <w:style w:type="paragraph" w:customStyle="1" w:styleId="3">
    <w:name w:val="3"/>
    <w:basedOn w:val="2"/>
    <w:rsid w:val="00785100"/>
    <w:pPr>
      <w:ind w:left="1440" w:hanging="288"/>
    </w:pPr>
  </w:style>
  <w:style w:type="paragraph" w:customStyle="1" w:styleId="4">
    <w:name w:val="4"/>
    <w:basedOn w:val="1"/>
    <w:rsid w:val="00785100"/>
    <w:pPr>
      <w:ind w:left="576" w:hanging="864"/>
    </w:pPr>
  </w:style>
  <w:style w:type="character" w:styleId="Nmerodepgina">
    <w:name w:val="page number"/>
    <w:basedOn w:val="Fuentedeprrafopredeter"/>
    <w:rsid w:val="00785100"/>
  </w:style>
  <w:style w:type="character" w:styleId="Refdecomentario">
    <w:name w:val="annotation reference"/>
    <w:semiHidden/>
    <w:rsid w:val="00785100"/>
    <w:rPr>
      <w:sz w:val="16"/>
    </w:rPr>
  </w:style>
  <w:style w:type="paragraph" w:styleId="Textocomentario">
    <w:name w:val="annotation text"/>
    <w:basedOn w:val="Normal"/>
    <w:semiHidden/>
    <w:rsid w:val="00785100"/>
  </w:style>
  <w:style w:type="paragraph" w:styleId="Textoindependiente">
    <w:name w:val="Body Text"/>
    <w:basedOn w:val="Normal"/>
    <w:link w:val="TextoindependienteCar"/>
    <w:rsid w:val="00785100"/>
    <w:pPr>
      <w:jc w:val="center"/>
    </w:pPr>
    <w:rPr>
      <w:b/>
      <w:sz w:val="44"/>
    </w:rPr>
  </w:style>
  <w:style w:type="paragraph" w:styleId="Sangradetextonormal">
    <w:name w:val="Body Text Indent"/>
    <w:basedOn w:val="Normal"/>
    <w:link w:val="SangradetextonormalCar"/>
    <w:rsid w:val="00785100"/>
    <w:pPr>
      <w:spacing w:line="240" w:lineRule="exact"/>
      <w:ind w:firstLine="720"/>
      <w:jc w:val="both"/>
    </w:pPr>
    <w:rPr>
      <w:rFonts w:ascii="Arial" w:hAnsi="Arial"/>
      <w:b/>
      <w:sz w:val="28"/>
    </w:rPr>
  </w:style>
  <w:style w:type="paragraph" w:customStyle="1" w:styleId="5">
    <w:name w:val="5"/>
    <w:basedOn w:val="4"/>
    <w:rsid w:val="00785100"/>
    <w:pPr>
      <w:spacing w:line="240" w:lineRule="exact"/>
      <w:ind w:left="2304" w:right="-450" w:hanging="720"/>
      <w:jc w:val="both"/>
    </w:pPr>
    <w:rPr>
      <w:rFonts w:ascii="Arial" w:hAnsi="Arial"/>
      <w:b w:val="0"/>
      <w:sz w:val="24"/>
    </w:rPr>
  </w:style>
  <w:style w:type="paragraph" w:styleId="Sangra2detindependiente">
    <w:name w:val="Body Text Indent 2"/>
    <w:basedOn w:val="Normal"/>
    <w:rsid w:val="00785100"/>
    <w:pPr>
      <w:spacing w:line="240" w:lineRule="exact"/>
      <w:ind w:left="187"/>
      <w:jc w:val="both"/>
    </w:pPr>
    <w:rPr>
      <w:rFonts w:ascii="Tahoma" w:hAnsi="Tahoma"/>
      <w:sz w:val="24"/>
    </w:rPr>
  </w:style>
  <w:style w:type="paragraph" w:styleId="Sangra3detindependiente">
    <w:name w:val="Body Text Indent 3"/>
    <w:basedOn w:val="Normal"/>
    <w:rsid w:val="00785100"/>
    <w:pPr>
      <w:ind w:left="630" w:hanging="630"/>
      <w:jc w:val="both"/>
    </w:pPr>
    <w:rPr>
      <w:rFonts w:ascii="Tahoma" w:hAnsi="Tahoma"/>
      <w:sz w:val="24"/>
    </w:rPr>
  </w:style>
  <w:style w:type="paragraph" w:styleId="Textodebloque">
    <w:name w:val="Block Text"/>
    <w:basedOn w:val="Normal"/>
    <w:rsid w:val="00785100"/>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785100"/>
    <w:pPr>
      <w:jc w:val="center"/>
    </w:pPr>
  </w:style>
  <w:style w:type="paragraph" w:styleId="Mapadeldocumento">
    <w:name w:val="Document Map"/>
    <w:basedOn w:val="Normal"/>
    <w:semiHidden/>
    <w:rsid w:val="00785100"/>
    <w:pPr>
      <w:shd w:val="clear" w:color="auto" w:fill="000080"/>
    </w:pPr>
    <w:rPr>
      <w:rFonts w:ascii="Tahoma" w:hAnsi="Tahoma"/>
    </w:rPr>
  </w:style>
  <w:style w:type="paragraph" w:styleId="Textoindependiente3">
    <w:name w:val="Body Text 3"/>
    <w:basedOn w:val="Normal"/>
    <w:rsid w:val="00785100"/>
    <w:pPr>
      <w:jc w:val="both"/>
    </w:pPr>
    <w:rPr>
      <w:rFonts w:ascii="Tahoma" w:hAnsi="Tahoma"/>
      <w:sz w:val="32"/>
    </w:rPr>
  </w:style>
  <w:style w:type="character" w:styleId="Hipervnculo">
    <w:name w:val="Hyperlink"/>
    <w:uiPriority w:val="99"/>
    <w:rsid w:val="00785100"/>
    <w:rPr>
      <w:color w:val="0000FF"/>
      <w:u w:val="single"/>
    </w:rPr>
  </w:style>
  <w:style w:type="paragraph" w:styleId="Puesto">
    <w:name w:val="Title"/>
    <w:basedOn w:val="Normal"/>
    <w:link w:val="PuestoCar"/>
    <w:uiPriority w:val="10"/>
    <w:qFormat/>
    <w:rsid w:val="00785100"/>
    <w:pPr>
      <w:jc w:val="center"/>
    </w:pPr>
    <w:rPr>
      <w:b/>
      <w:sz w:val="36"/>
    </w:rPr>
  </w:style>
  <w:style w:type="paragraph" w:styleId="Subttulo">
    <w:name w:val="Subtitle"/>
    <w:basedOn w:val="Normal"/>
    <w:qFormat/>
    <w:rsid w:val="00785100"/>
    <w:pPr>
      <w:jc w:val="both"/>
    </w:pPr>
    <w:rPr>
      <w:rFonts w:ascii="Tahoma" w:hAnsi="Tahoma" w:cs="Tahoma"/>
      <w:b/>
    </w:rPr>
  </w:style>
  <w:style w:type="paragraph" w:customStyle="1" w:styleId="xl57">
    <w:name w:val="xl57"/>
    <w:basedOn w:val="Normal"/>
    <w:rsid w:val="00785100"/>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785100"/>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785100"/>
    <w:rPr>
      <w:color w:val="800080"/>
      <w:u w:val="single"/>
    </w:rPr>
  </w:style>
  <w:style w:type="paragraph" w:styleId="Textosinformato">
    <w:name w:val="Plain Text"/>
    <w:basedOn w:val="Normal"/>
    <w:rsid w:val="00785100"/>
    <w:rPr>
      <w:rFonts w:ascii="Courier New" w:hAnsi="Courier New" w:cs="Courier New"/>
    </w:rPr>
  </w:style>
  <w:style w:type="paragraph" w:customStyle="1" w:styleId="xl24">
    <w:name w:val="xl24"/>
    <w:basedOn w:val="Normal"/>
    <w:rsid w:val="00785100"/>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785100"/>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785100"/>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785100"/>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785100"/>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785100"/>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785100"/>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785100"/>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785100"/>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785100"/>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785100"/>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78510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785100"/>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785100"/>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785100"/>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785100"/>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785100"/>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785100"/>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785100"/>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785100"/>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785100"/>
    <w:pPr>
      <w:overflowPunct w:val="0"/>
      <w:autoSpaceDE w:val="0"/>
      <w:autoSpaceDN w:val="0"/>
      <w:adjustRightInd w:val="0"/>
      <w:ind w:left="1627"/>
      <w:textAlignment w:val="baseline"/>
    </w:pPr>
    <w:rPr>
      <w:lang w:val="en-US"/>
    </w:rPr>
  </w:style>
  <w:style w:type="paragraph" w:customStyle="1" w:styleId="xl44">
    <w:name w:val="xl44"/>
    <w:basedOn w:val="Normal"/>
    <w:rsid w:val="00785100"/>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785100"/>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78510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785100"/>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785100"/>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78510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785100"/>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785100"/>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78510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785100"/>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785100"/>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785100"/>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785100"/>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785100"/>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785100"/>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785100"/>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785100"/>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785100"/>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78510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785100"/>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785100"/>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785100"/>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785100"/>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785100"/>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785100"/>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785100"/>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78510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78510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785100"/>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785100"/>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785100"/>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785100"/>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785100"/>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785100"/>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785100"/>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785100"/>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785100"/>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785100"/>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785100"/>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785100"/>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styleId="NormalWeb">
    <w:name w:val="Normal (Web)"/>
    <w:basedOn w:val="Normal"/>
    <w:uiPriority w:val="99"/>
    <w:semiHidden/>
    <w:unhideWhenUsed/>
    <w:rsid w:val="00E613D8"/>
    <w:pPr>
      <w:spacing w:before="100" w:beforeAutospacing="1" w:after="100" w:afterAutospacing="1"/>
    </w:pPr>
    <w:rPr>
      <w:rFonts w:eastAsia="Times New Roman"/>
      <w:sz w:val="24"/>
      <w:szCs w:val="24"/>
      <w:lang w:val="es-MX" w:eastAsia="es-MX"/>
    </w:rPr>
  </w:style>
  <w:style w:type="paragraph" w:customStyle="1" w:styleId="Ttulo2Arial">
    <w:name w:val="Título 2 + Arial"/>
    <w:aliases w:val="11 pt,Negrita,Azul oscuro"/>
    <w:basedOn w:val="Textoindependiente"/>
    <w:rsid w:val="006F5C96"/>
    <w:pPr>
      <w:spacing w:after="240" w:line="240" w:lineRule="atLeast"/>
      <w:jc w:val="both"/>
    </w:pPr>
    <w:rPr>
      <w:rFonts w:ascii="Arial" w:eastAsia="Times New Roman" w:hAnsi="Arial" w:cs="Arial"/>
      <w:color w:val="000080"/>
      <w:spacing w:val="-5"/>
      <w:sz w:val="22"/>
      <w:szCs w:val="22"/>
      <w:lang w:val="es-MX"/>
    </w:rPr>
  </w:style>
  <w:style w:type="paragraph" w:customStyle="1" w:styleId="Default">
    <w:name w:val="Default"/>
    <w:rsid w:val="00573239"/>
    <w:pPr>
      <w:autoSpaceDE w:val="0"/>
      <w:autoSpaceDN w:val="0"/>
      <w:adjustRightInd w:val="0"/>
    </w:pPr>
    <w:rPr>
      <w:rFonts w:ascii="Arial" w:eastAsia="Times New Roman" w:hAnsi="Arial" w:cs="Arial"/>
      <w:color w:val="000000"/>
      <w:sz w:val="24"/>
      <w:szCs w:val="24"/>
      <w:lang w:val="en-US" w:eastAsia="en-US"/>
    </w:rPr>
  </w:style>
  <w:style w:type="character" w:customStyle="1" w:styleId="PuestoCar">
    <w:name w:val="Puesto Car"/>
    <w:link w:val="Puesto"/>
    <w:uiPriority w:val="10"/>
    <w:rsid w:val="00001B4E"/>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6681006">
      <w:bodyDiv w:val="1"/>
      <w:marLeft w:val="0"/>
      <w:marRight w:val="0"/>
      <w:marTop w:val="0"/>
      <w:marBottom w:val="0"/>
      <w:divBdr>
        <w:top w:val="none" w:sz="0" w:space="0" w:color="auto"/>
        <w:left w:val="none" w:sz="0" w:space="0" w:color="auto"/>
        <w:bottom w:val="none" w:sz="0" w:space="0" w:color="auto"/>
        <w:right w:val="none" w:sz="0" w:space="0" w:color="auto"/>
      </w:divBdr>
    </w:div>
    <w:div w:id="378749966">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9267647">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606505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1400088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licitaciones@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62F71D-C622-47D9-A136-9CF81CAD9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11484</Words>
  <Characters>63163</Characters>
  <Application>Microsoft Office Word</Application>
  <DocSecurity>0</DocSecurity>
  <Lines>526</Lines>
  <Paragraphs>148</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74499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admin</cp:lastModifiedBy>
  <cp:revision>2</cp:revision>
  <cp:lastPrinted>2020-07-27T15:19:00Z</cp:lastPrinted>
  <dcterms:created xsi:type="dcterms:W3CDTF">2020-11-20T18:57:00Z</dcterms:created>
  <dcterms:modified xsi:type="dcterms:W3CDTF">2020-11-20T18:57:00Z</dcterms:modified>
</cp:coreProperties>
</file>